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483F764" w14:textId="4B266BFB" w:rsidR="00455E1D" w:rsidRPr="00526AE6" w:rsidRDefault="009D3488">
      <w:pPr>
        <w:ind w:right="-14"/>
        <w:jc w:val="center"/>
        <w:rPr>
          <w:rFonts w:ascii="Arial" w:hAnsi="Arial" w:cs="Arial"/>
          <w:sz w:val="20"/>
          <w:szCs w:val="20"/>
        </w:rPr>
      </w:pPr>
      <w:bookmarkStart w:id="0" w:name="page1"/>
      <w:bookmarkEnd w:id="0"/>
      <w:r w:rsidRPr="00526AE6">
        <w:rPr>
          <w:rFonts w:ascii="Arial" w:eastAsia="Calibri" w:hAnsi="Arial" w:cs="Arial"/>
          <w:b/>
          <w:bCs/>
        </w:rPr>
        <w:t xml:space="preserve">Protocol kinderopvang &amp; COVID-19 versie </w:t>
      </w:r>
      <w:r w:rsidR="00E518DB" w:rsidRPr="00526AE6">
        <w:rPr>
          <w:rFonts w:ascii="Arial" w:eastAsia="Calibri" w:hAnsi="Arial" w:cs="Arial"/>
          <w:b/>
          <w:bCs/>
        </w:rPr>
        <w:t>2</w:t>
      </w:r>
      <w:r w:rsidR="005547AE" w:rsidRPr="00526AE6">
        <w:rPr>
          <w:rFonts w:ascii="Arial" w:eastAsia="Calibri" w:hAnsi="Arial" w:cs="Arial"/>
          <w:b/>
          <w:bCs/>
        </w:rPr>
        <w:t>6-06</w:t>
      </w:r>
      <w:r w:rsidRPr="00526AE6">
        <w:rPr>
          <w:rFonts w:ascii="Arial" w:eastAsia="Calibri" w:hAnsi="Arial" w:cs="Arial"/>
          <w:b/>
          <w:bCs/>
        </w:rPr>
        <w:t>-2021</w:t>
      </w:r>
    </w:p>
    <w:p w14:paraId="45B68B06" w14:textId="77777777" w:rsidR="00455E1D" w:rsidRPr="00526AE6" w:rsidRDefault="00455E1D">
      <w:pPr>
        <w:spacing w:line="266" w:lineRule="exact"/>
        <w:rPr>
          <w:rFonts w:ascii="Arial" w:hAnsi="Arial" w:cs="Arial"/>
          <w:sz w:val="24"/>
          <w:szCs w:val="24"/>
        </w:rPr>
      </w:pPr>
    </w:p>
    <w:p w14:paraId="07003AE7" w14:textId="77777777" w:rsidR="00455E1D" w:rsidRPr="00526AE6" w:rsidRDefault="009D3488">
      <w:pPr>
        <w:rPr>
          <w:rFonts w:ascii="Arial" w:hAnsi="Arial" w:cs="Arial"/>
          <w:sz w:val="20"/>
          <w:szCs w:val="20"/>
        </w:rPr>
      </w:pPr>
      <w:r w:rsidRPr="00526AE6">
        <w:rPr>
          <w:rFonts w:ascii="Arial" w:eastAsia="Calibri" w:hAnsi="Arial" w:cs="Arial"/>
          <w:b/>
          <w:bCs/>
        </w:rPr>
        <w:t>Inleiding:</w:t>
      </w:r>
    </w:p>
    <w:p w14:paraId="2EC64B12" w14:textId="77777777" w:rsidR="00E518DB" w:rsidRPr="00526AE6" w:rsidRDefault="00E518DB" w:rsidP="00E518DB">
      <w:pPr>
        <w:spacing w:line="239" w:lineRule="auto"/>
        <w:ind w:right="5"/>
        <w:rPr>
          <w:rFonts w:ascii="Arial" w:hAnsi="Arial" w:cs="Arial"/>
          <w:sz w:val="20"/>
          <w:szCs w:val="20"/>
        </w:rPr>
      </w:pPr>
      <w:r w:rsidRPr="00526AE6">
        <w:rPr>
          <w:rFonts w:ascii="Arial" w:eastAsia="Calibri" w:hAnsi="Arial" w:cs="Arial"/>
        </w:rPr>
        <w:t>Dit protocol is opgesteld door de Brancheorganisatie Kinderopvang, de Branchevereniging Maatschappelijke Kinderopvang, BOinK, Voor Werkende Ouders en FNV in samenspraak met SZW. Het protocol dient als handreiking voor de kinderopvangsector bij het werken in tijden van COVID-19 en vormt een vertaling van de richtlijnen van het RIVM naar de specifieke situatie van de kinderopvang.</w:t>
      </w:r>
    </w:p>
    <w:p w14:paraId="5916BFD7" w14:textId="083AAED6" w:rsidR="00E518DB" w:rsidRPr="00526AE6" w:rsidRDefault="00E518DB">
      <w:pPr>
        <w:spacing w:line="239" w:lineRule="auto"/>
        <w:ind w:right="5"/>
        <w:rPr>
          <w:rFonts w:ascii="Arial" w:eastAsia="Calibri" w:hAnsi="Arial" w:cs="Arial"/>
        </w:rPr>
      </w:pPr>
    </w:p>
    <w:p w14:paraId="4E51EB2F" w14:textId="3FA53419" w:rsidR="00E518DB" w:rsidRPr="00526AE6" w:rsidRDefault="00E518DB">
      <w:pPr>
        <w:spacing w:line="239" w:lineRule="auto"/>
        <w:ind w:right="5"/>
        <w:rPr>
          <w:rFonts w:ascii="Arial" w:eastAsia="Calibri" w:hAnsi="Arial" w:cs="Arial"/>
        </w:rPr>
      </w:pPr>
      <w:r w:rsidRPr="00526AE6">
        <w:rPr>
          <w:rFonts w:ascii="Arial" w:eastAsia="Calibri" w:hAnsi="Arial" w:cs="Arial"/>
        </w:rPr>
        <w:t xml:space="preserve">Kinderrijkhuis heeft het protocol gebruikt om de richtlijnen voor het bieden van veilige opvang vorm te geven. </w:t>
      </w:r>
    </w:p>
    <w:p w14:paraId="3FCC8803" w14:textId="2CF62035" w:rsidR="009D3488" w:rsidRPr="00526AE6" w:rsidRDefault="009D3488">
      <w:pPr>
        <w:spacing w:line="239" w:lineRule="auto"/>
        <w:ind w:right="5"/>
        <w:rPr>
          <w:rFonts w:ascii="Arial" w:eastAsia="Calibri" w:hAnsi="Arial" w:cs="Arial"/>
        </w:rPr>
      </w:pPr>
      <w:r w:rsidRPr="00526AE6">
        <w:rPr>
          <w:rFonts w:ascii="Arial" w:eastAsia="Calibri" w:hAnsi="Arial" w:cs="Arial"/>
        </w:rPr>
        <w:t xml:space="preserve">Tevens zijn de richtlijven voor </w:t>
      </w:r>
      <w:r w:rsidR="00687ED3" w:rsidRPr="00526AE6">
        <w:rPr>
          <w:rFonts w:ascii="Arial" w:eastAsia="Calibri" w:hAnsi="Arial" w:cs="Arial"/>
        </w:rPr>
        <w:t>het</w:t>
      </w:r>
      <w:r w:rsidRPr="00526AE6">
        <w:rPr>
          <w:rFonts w:ascii="Arial" w:eastAsia="Calibri" w:hAnsi="Arial" w:cs="Arial"/>
        </w:rPr>
        <w:t xml:space="preserve"> annuleren van opvang </w:t>
      </w:r>
      <w:r w:rsidR="00687ED3" w:rsidRPr="00526AE6">
        <w:rPr>
          <w:rFonts w:ascii="Arial" w:eastAsia="Calibri" w:hAnsi="Arial" w:cs="Arial"/>
        </w:rPr>
        <w:t xml:space="preserve">in geval van </w:t>
      </w:r>
      <w:r w:rsidR="005547AE" w:rsidRPr="00526AE6">
        <w:rPr>
          <w:rFonts w:ascii="Arial" w:eastAsia="Calibri" w:hAnsi="Arial" w:cs="Arial"/>
        </w:rPr>
        <w:t>quarantaine</w:t>
      </w:r>
      <w:r w:rsidRPr="00526AE6">
        <w:rPr>
          <w:rFonts w:ascii="Arial" w:eastAsia="Calibri" w:hAnsi="Arial" w:cs="Arial"/>
        </w:rPr>
        <w:t xml:space="preserve"> in dit protocol opgenomen. </w:t>
      </w:r>
    </w:p>
    <w:p w14:paraId="29A2C0EB" w14:textId="574DBC98" w:rsidR="00E518DB" w:rsidRPr="00526AE6" w:rsidRDefault="00E518DB">
      <w:pPr>
        <w:spacing w:line="239" w:lineRule="auto"/>
        <w:ind w:right="5"/>
        <w:rPr>
          <w:rFonts w:ascii="Arial" w:eastAsia="Calibri" w:hAnsi="Arial" w:cs="Arial"/>
        </w:rPr>
      </w:pPr>
      <w:r w:rsidRPr="00526AE6">
        <w:rPr>
          <w:rFonts w:ascii="Arial" w:eastAsia="Calibri" w:hAnsi="Arial" w:cs="Arial"/>
        </w:rPr>
        <w:t xml:space="preserve">Dit protocol is gecommuniceerd naar de medewerkers en ouders via een mailbericht. </w:t>
      </w:r>
    </w:p>
    <w:p w14:paraId="5C490901" w14:textId="0B763BE2" w:rsidR="00E518DB" w:rsidRPr="00526AE6" w:rsidRDefault="00E518DB">
      <w:pPr>
        <w:spacing w:line="239" w:lineRule="auto"/>
        <w:ind w:right="5"/>
        <w:rPr>
          <w:rFonts w:ascii="Arial" w:eastAsia="Calibri" w:hAnsi="Arial" w:cs="Arial"/>
        </w:rPr>
      </w:pPr>
      <w:r w:rsidRPr="00526AE6">
        <w:rPr>
          <w:rFonts w:ascii="Arial" w:eastAsia="Calibri" w:hAnsi="Arial" w:cs="Arial"/>
        </w:rPr>
        <w:t>Tevens is dit protocol te lezen op de website van Kinderrijkhuis.</w:t>
      </w:r>
    </w:p>
    <w:p w14:paraId="2A30728C" w14:textId="77777777" w:rsidR="00455E1D" w:rsidRPr="00526AE6" w:rsidRDefault="00455E1D">
      <w:pPr>
        <w:spacing w:line="283" w:lineRule="exact"/>
        <w:rPr>
          <w:rFonts w:ascii="Arial" w:hAnsi="Arial" w:cs="Arial"/>
          <w:sz w:val="24"/>
          <w:szCs w:val="24"/>
        </w:rPr>
      </w:pPr>
    </w:p>
    <w:p w14:paraId="1FA73CC1" w14:textId="4CE0F860" w:rsidR="00455E1D" w:rsidRPr="00526AE6" w:rsidRDefault="009D3488">
      <w:pPr>
        <w:spacing w:line="237" w:lineRule="auto"/>
        <w:ind w:right="105"/>
        <w:rPr>
          <w:rFonts w:ascii="Arial" w:eastAsia="Calibri" w:hAnsi="Arial" w:cs="Arial"/>
          <w:u w:val="single"/>
        </w:rPr>
      </w:pPr>
      <w:r w:rsidRPr="00526AE6">
        <w:rPr>
          <w:rFonts w:ascii="Arial" w:eastAsia="Calibri" w:hAnsi="Arial" w:cs="Arial"/>
        </w:rPr>
        <w:t xml:space="preserve">Dit protocol kan worden aangepast naar aanleiding van ervaring uit de praktijk of wijzigingen in de richtlijnen van het RIVM. De Rijksoverheid communiceert over dit protocol via </w:t>
      </w:r>
      <w:hyperlink r:id="rId8">
        <w:r w:rsidRPr="00526AE6">
          <w:rPr>
            <w:rFonts w:ascii="Arial" w:eastAsia="Calibri" w:hAnsi="Arial" w:cs="Arial"/>
            <w:color w:val="0563C1"/>
            <w:u w:val="single"/>
          </w:rPr>
          <w:t>www.rijksoverheid.nl</w:t>
        </w:r>
      </w:hyperlink>
      <w:r w:rsidRPr="00526AE6">
        <w:rPr>
          <w:rFonts w:ascii="Arial" w:eastAsia="Calibri" w:hAnsi="Arial" w:cs="Arial"/>
        </w:rPr>
        <w:t xml:space="preserve"> en </w:t>
      </w:r>
      <w:hyperlink r:id="rId9">
        <w:r w:rsidRPr="00526AE6">
          <w:rPr>
            <w:rFonts w:ascii="Arial" w:eastAsia="Calibri" w:hAnsi="Arial" w:cs="Arial"/>
            <w:color w:val="0563C1"/>
            <w:u w:val="single"/>
          </w:rPr>
          <w:t>www.veranderingenkinderopvang.nl</w:t>
        </w:r>
        <w:r w:rsidRPr="00526AE6">
          <w:rPr>
            <w:rFonts w:ascii="Arial" w:eastAsia="Calibri" w:hAnsi="Arial" w:cs="Arial"/>
            <w:u w:val="single"/>
          </w:rPr>
          <w:t>.</w:t>
        </w:r>
      </w:hyperlink>
    </w:p>
    <w:p w14:paraId="6DA55589" w14:textId="6740E824" w:rsidR="00687ED3" w:rsidRPr="00526AE6" w:rsidRDefault="00687ED3">
      <w:pPr>
        <w:spacing w:line="237" w:lineRule="auto"/>
        <w:ind w:right="105"/>
        <w:rPr>
          <w:rFonts w:ascii="Arial" w:eastAsia="Calibri" w:hAnsi="Arial" w:cs="Arial"/>
        </w:rPr>
      </w:pPr>
      <w:r w:rsidRPr="00526AE6">
        <w:rPr>
          <w:rFonts w:ascii="Arial" w:eastAsia="Calibri" w:hAnsi="Arial" w:cs="Arial"/>
        </w:rPr>
        <w:t xml:space="preserve">Kinderrijkhuis zal na iedere wijziging de medewerkers en ouders de nieuwste versie per mail toesturen. </w:t>
      </w:r>
    </w:p>
    <w:p w14:paraId="6DD26E0F" w14:textId="77777777" w:rsidR="00455E1D" w:rsidRPr="00526AE6" w:rsidRDefault="00455E1D">
      <w:pPr>
        <w:spacing w:line="200" w:lineRule="exact"/>
        <w:rPr>
          <w:rFonts w:ascii="Arial" w:hAnsi="Arial" w:cs="Arial"/>
          <w:sz w:val="20"/>
          <w:szCs w:val="20"/>
        </w:rPr>
      </w:pPr>
    </w:p>
    <w:p w14:paraId="3CD52D43" w14:textId="77777777" w:rsidR="00455E1D" w:rsidRPr="00526AE6" w:rsidRDefault="00455E1D">
      <w:pPr>
        <w:spacing w:line="340" w:lineRule="exact"/>
        <w:rPr>
          <w:rFonts w:ascii="Arial" w:hAnsi="Arial" w:cs="Arial"/>
          <w:sz w:val="20"/>
          <w:szCs w:val="20"/>
        </w:rPr>
      </w:pPr>
    </w:p>
    <w:p w14:paraId="604963E9" w14:textId="637CC139" w:rsidR="00455E1D" w:rsidRPr="00526AE6" w:rsidRDefault="009D3488" w:rsidP="00B7713F">
      <w:pPr>
        <w:rPr>
          <w:rFonts w:ascii="Arial" w:hAnsi="Arial" w:cs="Arial"/>
          <w:sz w:val="20"/>
          <w:szCs w:val="20"/>
        </w:rPr>
      </w:pPr>
      <w:r w:rsidRPr="00526AE6">
        <w:rPr>
          <w:rFonts w:ascii="Arial" w:eastAsia="Calibri" w:hAnsi="Arial" w:cs="Arial"/>
          <w:b/>
          <w:bCs/>
        </w:rPr>
        <w:t>Algemene maatregelen:</w:t>
      </w:r>
    </w:p>
    <w:p w14:paraId="7A8AD674" w14:textId="77777777" w:rsidR="00455E1D" w:rsidRPr="00526AE6" w:rsidRDefault="009D3488">
      <w:pPr>
        <w:spacing w:line="237" w:lineRule="auto"/>
        <w:ind w:right="545"/>
        <w:rPr>
          <w:rFonts w:ascii="Arial" w:hAnsi="Arial" w:cs="Arial"/>
          <w:sz w:val="20"/>
          <w:szCs w:val="20"/>
        </w:rPr>
      </w:pPr>
      <w:r w:rsidRPr="00526AE6">
        <w:rPr>
          <w:rFonts w:ascii="Arial" w:eastAsia="Calibri" w:hAnsi="Arial" w:cs="Arial"/>
        </w:rPr>
        <w:t>De laatste versie van de richtlijnen van het RIVM is het uitgangspunt van alle maatregelen, aangepast voor de kinderopvangsetting. De volgende algemene maatregelen zijn van kracht en nemen kinderopvangorganisaties in acht:</w:t>
      </w:r>
    </w:p>
    <w:p w14:paraId="3B522729" w14:textId="77777777" w:rsidR="00455E1D" w:rsidRPr="00526AE6" w:rsidRDefault="00455E1D">
      <w:pPr>
        <w:spacing w:line="275" w:lineRule="exact"/>
        <w:rPr>
          <w:rFonts w:ascii="Arial" w:hAnsi="Arial" w:cs="Arial"/>
          <w:sz w:val="20"/>
          <w:szCs w:val="20"/>
        </w:rPr>
      </w:pPr>
    </w:p>
    <w:p w14:paraId="59B53605" w14:textId="77777777" w:rsidR="00455E1D" w:rsidRPr="00526AE6" w:rsidRDefault="009D3488">
      <w:pPr>
        <w:tabs>
          <w:tab w:val="left" w:pos="700"/>
        </w:tabs>
        <w:ind w:left="360"/>
        <w:rPr>
          <w:rFonts w:ascii="Arial" w:hAnsi="Arial" w:cs="Arial"/>
          <w:sz w:val="20"/>
          <w:szCs w:val="20"/>
        </w:rPr>
      </w:pPr>
      <w:r w:rsidRPr="00526AE6">
        <w:rPr>
          <w:rFonts w:ascii="Arial" w:eastAsia="Calibri" w:hAnsi="Arial" w:cs="Arial"/>
        </w:rPr>
        <w:t>1.</w:t>
      </w:r>
      <w:r w:rsidRPr="00526AE6">
        <w:rPr>
          <w:rFonts w:ascii="Arial" w:hAnsi="Arial" w:cs="Arial"/>
          <w:sz w:val="20"/>
          <w:szCs w:val="20"/>
        </w:rPr>
        <w:tab/>
      </w:r>
      <w:r w:rsidRPr="00526AE6">
        <w:rPr>
          <w:rFonts w:ascii="Arial" w:eastAsia="Calibri" w:hAnsi="Arial" w:cs="Arial"/>
          <w:sz w:val="21"/>
          <w:szCs w:val="21"/>
        </w:rPr>
        <w:t>Afstand houden.</w:t>
      </w:r>
    </w:p>
    <w:p w14:paraId="17E64DC3" w14:textId="77777777" w:rsidR="00455E1D" w:rsidRPr="00526AE6" w:rsidRDefault="00455E1D">
      <w:pPr>
        <w:spacing w:line="11" w:lineRule="exact"/>
        <w:rPr>
          <w:rFonts w:ascii="Arial" w:hAnsi="Arial" w:cs="Arial"/>
          <w:sz w:val="20"/>
          <w:szCs w:val="20"/>
        </w:rPr>
      </w:pPr>
    </w:p>
    <w:p w14:paraId="72294D86" w14:textId="3A175EE0" w:rsidR="00455E1D" w:rsidRPr="00526AE6" w:rsidRDefault="009D3488" w:rsidP="009214CB">
      <w:pPr>
        <w:numPr>
          <w:ilvl w:val="0"/>
          <w:numId w:val="1"/>
        </w:numPr>
        <w:tabs>
          <w:tab w:val="left" w:pos="720"/>
        </w:tabs>
        <w:ind w:left="720" w:hanging="359"/>
        <w:rPr>
          <w:rFonts w:ascii="Arial" w:eastAsia="Arial" w:hAnsi="Arial" w:cs="Arial"/>
        </w:rPr>
      </w:pPr>
      <w:r w:rsidRPr="00526AE6">
        <w:rPr>
          <w:rFonts w:ascii="Arial" w:eastAsia="Calibri" w:hAnsi="Arial" w:cs="Arial"/>
        </w:rPr>
        <w:t>Tussen kinderen onderling hoeft geen 1,5 meter afstand bewaard te worden.</w:t>
      </w:r>
    </w:p>
    <w:p w14:paraId="5C6EDE76" w14:textId="64489B58" w:rsidR="00455E1D" w:rsidRPr="00526AE6" w:rsidRDefault="009D3488">
      <w:pPr>
        <w:numPr>
          <w:ilvl w:val="0"/>
          <w:numId w:val="2"/>
        </w:numPr>
        <w:tabs>
          <w:tab w:val="left" w:pos="720"/>
        </w:tabs>
        <w:spacing w:line="238" w:lineRule="auto"/>
        <w:ind w:left="720" w:right="485" w:hanging="359"/>
        <w:rPr>
          <w:rFonts w:ascii="Arial" w:eastAsia="Arial" w:hAnsi="Arial" w:cs="Arial"/>
        </w:rPr>
      </w:pPr>
      <w:bookmarkStart w:id="1" w:name="page2"/>
      <w:bookmarkEnd w:id="1"/>
      <w:r w:rsidRPr="00526AE6">
        <w:rPr>
          <w:rFonts w:ascii="Arial" w:eastAsia="Calibri" w:hAnsi="Arial" w:cs="Arial"/>
        </w:rPr>
        <w:t>Tussen personeelsleden en kinderen hoeft geen 1,5 meter afstand bewaard worden.</w:t>
      </w:r>
    </w:p>
    <w:p w14:paraId="24592F28" w14:textId="77777777" w:rsidR="00455E1D" w:rsidRPr="00526AE6" w:rsidRDefault="00455E1D">
      <w:pPr>
        <w:spacing w:line="12" w:lineRule="exact"/>
        <w:rPr>
          <w:rFonts w:ascii="Arial" w:eastAsia="Arial" w:hAnsi="Arial" w:cs="Arial"/>
        </w:rPr>
      </w:pPr>
    </w:p>
    <w:p w14:paraId="0C72E6A7" w14:textId="77777777" w:rsidR="00455E1D" w:rsidRPr="00526AE6" w:rsidRDefault="009D3488">
      <w:pPr>
        <w:numPr>
          <w:ilvl w:val="0"/>
          <w:numId w:val="2"/>
        </w:numPr>
        <w:tabs>
          <w:tab w:val="left" w:pos="720"/>
        </w:tabs>
        <w:ind w:left="720" w:hanging="359"/>
        <w:rPr>
          <w:rFonts w:ascii="Arial" w:eastAsia="Arial" w:hAnsi="Arial" w:cs="Arial"/>
        </w:rPr>
      </w:pPr>
      <w:r w:rsidRPr="00526AE6">
        <w:rPr>
          <w:rFonts w:ascii="Arial" w:eastAsia="Calibri" w:hAnsi="Arial" w:cs="Arial"/>
        </w:rPr>
        <w:t>Tussen personeelsleden onderling moet altijd 1,5 meter afstand bewaard worden.</w:t>
      </w:r>
    </w:p>
    <w:p w14:paraId="2F075555" w14:textId="77777777" w:rsidR="00455E1D" w:rsidRPr="00526AE6" w:rsidRDefault="00455E1D">
      <w:pPr>
        <w:spacing w:line="16" w:lineRule="exact"/>
        <w:rPr>
          <w:rFonts w:ascii="Arial" w:eastAsia="Arial" w:hAnsi="Arial" w:cs="Arial"/>
        </w:rPr>
      </w:pPr>
    </w:p>
    <w:p w14:paraId="47616E5A" w14:textId="13EE5BAA" w:rsidR="00455E1D" w:rsidRPr="00526AE6" w:rsidRDefault="009D3488">
      <w:pPr>
        <w:numPr>
          <w:ilvl w:val="0"/>
          <w:numId w:val="2"/>
        </w:numPr>
        <w:tabs>
          <w:tab w:val="left" w:pos="720"/>
        </w:tabs>
        <w:spacing w:line="238" w:lineRule="auto"/>
        <w:ind w:left="720" w:right="645" w:hanging="359"/>
        <w:rPr>
          <w:rFonts w:ascii="Arial" w:eastAsia="Arial" w:hAnsi="Arial" w:cs="Arial"/>
        </w:rPr>
      </w:pPr>
      <w:r w:rsidRPr="00526AE6">
        <w:rPr>
          <w:rFonts w:ascii="Arial" w:eastAsia="Calibri" w:hAnsi="Arial" w:cs="Arial"/>
        </w:rPr>
        <w:t>Tussen personeelsleden en ouders moet altijd 1,5 meter afstand bewaard worden.</w:t>
      </w:r>
    </w:p>
    <w:p w14:paraId="7FD34FAE" w14:textId="77777777" w:rsidR="00455E1D" w:rsidRPr="00526AE6" w:rsidRDefault="00455E1D">
      <w:pPr>
        <w:spacing w:line="17" w:lineRule="exact"/>
        <w:rPr>
          <w:rFonts w:ascii="Arial" w:eastAsia="Arial" w:hAnsi="Arial" w:cs="Arial"/>
        </w:rPr>
      </w:pPr>
    </w:p>
    <w:p w14:paraId="68A4B002" w14:textId="01DE62F9" w:rsidR="00455E1D" w:rsidRPr="00526AE6" w:rsidRDefault="009D3488">
      <w:pPr>
        <w:numPr>
          <w:ilvl w:val="0"/>
          <w:numId w:val="2"/>
        </w:numPr>
        <w:tabs>
          <w:tab w:val="left" w:pos="720"/>
        </w:tabs>
        <w:spacing w:line="236" w:lineRule="auto"/>
        <w:ind w:left="720" w:right="525" w:hanging="359"/>
        <w:rPr>
          <w:rFonts w:ascii="Arial" w:eastAsia="Arial" w:hAnsi="Arial" w:cs="Arial"/>
        </w:rPr>
      </w:pPr>
      <w:r w:rsidRPr="00526AE6">
        <w:rPr>
          <w:rFonts w:ascii="Arial" w:eastAsia="Calibri" w:hAnsi="Arial" w:cs="Arial"/>
        </w:rPr>
        <w:t>Houd je bij de school tijdens het halen van de BSO-kinderen aan de maatregelen die de school heeft getroffen.</w:t>
      </w:r>
    </w:p>
    <w:p w14:paraId="4B8792D8" w14:textId="71792F54" w:rsidR="009415B1" w:rsidRPr="00526AE6" w:rsidRDefault="009415B1">
      <w:pPr>
        <w:numPr>
          <w:ilvl w:val="0"/>
          <w:numId w:val="2"/>
        </w:numPr>
        <w:tabs>
          <w:tab w:val="left" w:pos="720"/>
        </w:tabs>
        <w:spacing w:line="236" w:lineRule="auto"/>
        <w:ind w:left="720" w:right="525" w:hanging="359"/>
        <w:rPr>
          <w:rFonts w:ascii="Arial" w:eastAsia="Arial" w:hAnsi="Arial" w:cs="Arial"/>
        </w:rPr>
      </w:pPr>
      <w:r w:rsidRPr="00526AE6">
        <w:rPr>
          <w:rFonts w:ascii="Arial" w:eastAsia="Calibri" w:hAnsi="Arial" w:cs="Arial"/>
        </w:rPr>
        <w:t xml:space="preserve">Kinderen worden zo veel mogelijk op de vaste stam/basisgroep opgevangen. </w:t>
      </w:r>
    </w:p>
    <w:p w14:paraId="110128DA" w14:textId="77777777" w:rsidR="00455E1D" w:rsidRPr="00526AE6" w:rsidRDefault="00455E1D">
      <w:pPr>
        <w:spacing w:line="272" w:lineRule="exact"/>
        <w:rPr>
          <w:rFonts w:ascii="Arial" w:hAnsi="Arial" w:cs="Arial"/>
          <w:sz w:val="20"/>
          <w:szCs w:val="20"/>
        </w:rPr>
      </w:pPr>
    </w:p>
    <w:p w14:paraId="7488EACA" w14:textId="77777777" w:rsidR="00455E1D" w:rsidRPr="00526AE6" w:rsidRDefault="009D3488">
      <w:pPr>
        <w:tabs>
          <w:tab w:val="left" w:pos="700"/>
        </w:tabs>
        <w:ind w:left="360"/>
        <w:rPr>
          <w:rFonts w:ascii="Arial" w:hAnsi="Arial" w:cs="Arial"/>
          <w:sz w:val="20"/>
          <w:szCs w:val="20"/>
        </w:rPr>
      </w:pPr>
      <w:r w:rsidRPr="00526AE6">
        <w:rPr>
          <w:rFonts w:ascii="Arial" w:eastAsia="Calibri" w:hAnsi="Arial" w:cs="Arial"/>
        </w:rPr>
        <w:t>2.</w:t>
      </w:r>
      <w:r w:rsidRPr="00526AE6">
        <w:rPr>
          <w:rFonts w:ascii="Arial" w:eastAsia="Calibri" w:hAnsi="Arial" w:cs="Arial"/>
        </w:rPr>
        <w:tab/>
        <w:t>Hygiënevoorschriften.</w:t>
      </w:r>
    </w:p>
    <w:p w14:paraId="43A43F0B" w14:textId="77777777" w:rsidR="00455E1D" w:rsidRPr="00526AE6" w:rsidRDefault="00455E1D">
      <w:pPr>
        <w:spacing w:line="17" w:lineRule="exact"/>
        <w:rPr>
          <w:rFonts w:ascii="Arial" w:hAnsi="Arial" w:cs="Arial"/>
          <w:sz w:val="20"/>
          <w:szCs w:val="20"/>
        </w:rPr>
      </w:pPr>
    </w:p>
    <w:p w14:paraId="26E83C1E" w14:textId="5BA6BD12" w:rsidR="009214CB" w:rsidRPr="00526AE6" w:rsidRDefault="009214CB">
      <w:pPr>
        <w:numPr>
          <w:ilvl w:val="0"/>
          <w:numId w:val="3"/>
        </w:numPr>
        <w:tabs>
          <w:tab w:val="left" w:pos="720"/>
        </w:tabs>
        <w:spacing w:line="238" w:lineRule="auto"/>
        <w:ind w:left="720" w:right="825" w:hanging="359"/>
        <w:rPr>
          <w:rFonts w:ascii="Arial" w:eastAsia="Arial" w:hAnsi="Arial" w:cs="Arial"/>
        </w:rPr>
      </w:pPr>
      <w:r w:rsidRPr="00526AE6">
        <w:rPr>
          <w:rFonts w:ascii="Arial" w:eastAsia="Arial" w:hAnsi="Arial" w:cs="Arial"/>
        </w:rPr>
        <w:t>Bij binnenkomst en na vertrek gebruikt iedere volwassenen de desinfectie bij de voordeur. (kinderen gebruiken de desinfectie niet vanwege het gevaar van vergiftiging door inname van deze middelen)</w:t>
      </w:r>
    </w:p>
    <w:p w14:paraId="0F1365FC" w14:textId="3A3F3BDC" w:rsidR="00455E1D" w:rsidRPr="00526AE6" w:rsidRDefault="009D3488">
      <w:pPr>
        <w:numPr>
          <w:ilvl w:val="0"/>
          <w:numId w:val="3"/>
        </w:numPr>
        <w:tabs>
          <w:tab w:val="left" w:pos="720"/>
        </w:tabs>
        <w:spacing w:line="238" w:lineRule="auto"/>
        <w:ind w:left="720" w:right="825" w:hanging="359"/>
        <w:rPr>
          <w:rFonts w:ascii="Arial" w:eastAsia="Arial" w:hAnsi="Arial" w:cs="Arial"/>
        </w:rPr>
      </w:pPr>
      <w:r w:rsidRPr="00526AE6">
        <w:rPr>
          <w:rFonts w:ascii="Arial" w:eastAsia="Calibri" w:hAnsi="Arial" w:cs="Arial"/>
        </w:rPr>
        <w:t>Iedereen wast zijn/haar handen conform de richtlijn frequent en met water en zeep gedurende ten minste 20 sec.</w:t>
      </w:r>
    </w:p>
    <w:p w14:paraId="763C37FB" w14:textId="77777777" w:rsidR="00455E1D" w:rsidRPr="00526AE6" w:rsidRDefault="00455E1D">
      <w:pPr>
        <w:spacing w:line="12" w:lineRule="exact"/>
        <w:rPr>
          <w:rFonts w:ascii="Arial" w:eastAsia="Arial" w:hAnsi="Arial" w:cs="Arial"/>
        </w:rPr>
      </w:pPr>
    </w:p>
    <w:p w14:paraId="7F3C844D" w14:textId="77777777" w:rsidR="00455E1D" w:rsidRPr="00526AE6" w:rsidRDefault="009D3488">
      <w:pPr>
        <w:numPr>
          <w:ilvl w:val="0"/>
          <w:numId w:val="3"/>
        </w:numPr>
        <w:tabs>
          <w:tab w:val="left" w:pos="720"/>
        </w:tabs>
        <w:ind w:left="720" w:hanging="359"/>
        <w:rPr>
          <w:rFonts w:ascii="Arial" w:eastAsia="Arial" w:hAnsi="Arial" w:cs="Arial"/>
        </w:rPr>
      </w:pPr>
      <w:r w:rsidRPr="00526AE6">
        <w:rPr>
          <w:rFonts w:ascii="Arial" w:eastAsia="Calibri" w:hAnsi="Arial" w:cs="Arial"/>
        </w:rPr>
        <w:t>Gebruik papieren handdoekje.</w:t>
      </w:r>
    </w:p>
    <w:p w14:paraId="4FAC825F" w14:textId="77777777" w:rsidR="00455E1D" w:rsidRPr="00526AE6" w:rsidRDefault="00455E1D">
      <w:pPr>
        <w:spacing w:line="11" w:lineRule="exact"/>
        <w:rPr>
          <w:rFonts w:ascii="Arial" w:eastAsia="Arial" w:hAnsi="Arial" w:cs="Arial"/>
        </w:rPr>
      </w:pPr>
    </w:p>
    <w:p w14:paraId="28124EDB" w14:textId="77777777" w:rsidR="00455E1D" w:rsidRPr="00526AE6" w:rsidRDefault="009D3488">
      <w:pPr>
        <w:numPr>
          <w:ilvl w:val="0"/>
          <w:numId w:val="3"/>
        </w:numPr>
        <w:tabs>
          <w:tab w:val="left" w:pos="720"/>
        </w:tabs>
        <w:ind w:left="720" w:hanging="359"/>
        <w:rPr>
          <w:rFonts w:ascii="Arial" w:eastAsia="Arial" w:hAnsi="Arial" w:cs="Arial"/>
        </w:rPr>
      </w:pPr>
      <w:r w:rsidRPr="00526AE6">
        <w:rPr>
          <w:rFonts w:ascii="Arial" w:eastAsia="Calibri" w:hAnsi="Arial" w:cs="Arial"/>
        </w:rPr>
        <w:t>Geen handen schudden.</w:t>
      </w:r>
    </w:p>
    <w:p w14:paraId="6167E0F4" w14:textId="77777777" w:rsidR="00455E1D" w:rsidRPr="00526AE6" w:rsidRDefault="00455E1D">
      <w:pPr>
        <w:spacing w:line="11" w:lineRule="exact"/>
        <w:rPr>
          <w:rFonts w:ascii="Arial" w:eastAsia="Arial" w:hAnsi="Arial" w:cs="Arial"/>
        </w:rPr>
      </w:pPr>
    </w:p>
    <w:p w14:paraId="692DCFB9" w14:textId="77777777" w:rsidR="00455E1D" w:rsidRPr="00526AE6" w:rsidRDefault="009D3488">
      <w:pPr>
        <w:numPr>
          <w:ilvl w:val="0"/>
          <w:numId w:val="3"/>
        </w:numPr>
        <w:tabs>
          <w:tab w:val="left" w:pos="720"/>
        </w:tabs>
        <w:ind w:left="720" w:hanging="359"/>
        <w:rPr>
          <w:rFonts w:ascii="Arial" w:eastAsia="Arial" w:hAnsi="Arial" w:cs="Arial"/>
        </w:rPr>
      </w:pPr>
      <w:r w:rsidRPr="00526AE6">
        <w:rPr>
          <w:rFonts w:ascii="Arial" w:eastAsia="Calibri" w:hAnsi="Arial" w:cs="Arial"/>
        </w:rPr>
        <w:t>Hoesten/niezen in de elleboog.</w:t>
      </w:r>
    </w:p>
    <w:p w14:paraId="1D86D94E" w14:textId="77777777" w:rsidR="00455E1D" w:rsidRPr="00526AE6" w:rsidRDefault="00455E1D">
      <w:pPr>
        <w:spacing w:line="11" w:lineRule="exact"/>
        <w:rPr>
          <w:rFonts w:ascii="Arial" w:eastAsia="Arial" w:hAnsi="Arial" w:cs="Arial"/>
        </w:rPr>
      </w:pPr>
    </w:p>
    <w:p w14:paraId="594B4ACB" w14:textId="77777777" w:rsidR="00455E1D" w:rsidRPr="00526AE6" w:rsidRDefault="009D3488">
      <w:pPr>
        <w:numPr>
          <w:ilvl w:val="0"/>
          <w:numId w:val="3"/>
        </w:numPr>
        <w:tabs>
          <w:tab w:val="left" w:pos="720"/>
        </w:tabs>
        <w:ind w:left="720" w:hanging="359"/>
        <w:rPr>
          <w:rFonts w:ascii="Arial" w:eastAsia="Arial" w:hAnsi="Arial" w:cs="Arial"/>
        </w:rPr>
      </w:pPr>
      <w:r w:rsidRPr="00526AE6">
        <w:rPr>
          <w:rFonts w:ascii="Arial" w:eastAsia="Calibri" w:hAnsi="Arial" w:cs="Arial"/>
        </w:rPr>
        <w:t>Niet aan je gezicht zitten.</w:t>
      </w:r>
    </w:p>
    <w:p w14:paraId="38813632" w14:textId="77777777" w:rsidR="00455E1D" w:rsidRPr="00526AE6" w:rsidRDefault="00455E1D">
      <w:pPr>
        <w:spacing w:line="16" w:lineRule="exact"/>
        <w:rPr>
          <w:rFonts w:ascii="Arial" w:eastAsia="Arial" w:hAnsi="Arial" w:cs="Arial"/>
        </w:rPr>
      </w:pPr>
    </w:p>
    <w:p w14:paraId="5008FDF2" w14:textId="77777777" w:rsidR="00455E1D" w:rsidRPr="00526AE6" w:rsidRDefault="009D3488">
      <w:pPr>
        <w:numPr>
          <w:ilvl w:val="0"/>
          <w:numId w:val="3"/>
        </w:numPr>
        <w:tabs>
          <w:tab w:val="left" w:pos="720"/>
        </w:tabs>
        <w:spacing w:line="238" w:lineRule="auto"/>
        <w:ind w:left="720" w:right="5" w:hanging="359"/>
        <w:rPr>
          <w:rFonts w:ascii="Arial" w:eastAsia="Arial" w:hAnsi="Arial" w:cs="Arial"/>
        </w:rPr>
      </w:pPr>
      <w:r w:rsidRPr="00526AE6">
        <w:rPr>
          <w:rFonts w:ascii="Arial" w:eastAsia="Calibri" w:hAnsi="Arial" w:cs="Arial"/>
        </w:rPr>
        <w:t>Maak extra vaak de materialen schoon waar personeel en kinderen gebruik van maken en de plekken die vaak aangeraakt worden (hotspots).</w:t>
      </w:r>
    </w:p>
    <w:p w14:paraId="04030855" w14:textId="77777777" w:rsidR="00455E1D" w:rsidRPr="00526AE6" w:rsidRDefault="00455E1D">
      <w:pPr>
        <w:spacing w:line="273" w:lineRule="exact"/>
        <w:rPr>
          <w:rFonts w:ascii="Arial" w:hAnsi="Arial" w:cs="Arial"/>
          <w:sz w:val="20"/>
          <w:szCs w:val="20"/>
        </w:rPr>
      </w:pPr>
    </w:p>
    <w:p w14:paraId="12F7071E" w14:textId="77777777" w:rsidR="00455E1D" w:rsidRPr="00526AE6" w:rsidRDefault="009D3488">
      <w:pPr>
        <w:spacing w:line="237" w:lineRule="auto"/>
        <w:rPr>
          <w:rFonts w:ascii="Arial" w:eastAsia="Calibri" w:hAnsi="Arial" w:cs="Arial"/>
        </w:rPr>
      </w:pPr>
      <w:r w:rsidRPr="00526AE6">
        <w:rPr>
          <w:rFonts w:ascii="Arial" w:eastAsia="Calibri" w:hAnsi="Arial" w:cs="Arial"/>
        </w:rPr>
        <w:t xml:space="preserve">Voor meer informatie zie de LCHV richtlijn:  </w:t>
      </w:r>
      <w:hyperlink r:id="rId10">
        <w:r w:rsidRPr="00526AE6">
          <w:rPr>
            <w:rFonts w:ascii="Arial" w:eastAsia="Calibri" w:hAnsi="Arial" w:cs="Arial"/>
            <w:color w:val="0563C1"/>
            <w:u w:val="single"/>
          </w:rPr>
          <w:t>https://www.rivm.nl/hygienerichtlijnen/kdv-psz-bso</w:t>
        </w:r>
      </w:hyperlink>
    </w:p>
    <w:p w14:paraId="29D8B9A1" w14:textId="77777777" w:rsidR="00455E1D" w:rsidRPr="00526AE6" w:rsidRDefault="00455E1D">
      <w:pPr>
        <w:spacing w:line="278" w:lineRule="exact"/>
        <w:rPr>
          <w:rFonts w:ascii="Arial" w:hAnsi="Arial" w:cs="Arial"/>
          <w:sz w:val="20"/>
          <w:szCs w:val="20"/>
        </w:rPr>
      </w:pPr>
    </w:p>
    <w:p w14:paraId="55B06EB7" w14:textId="56CA6F2E" w:rsidR="00455E1D" w:rsidRPr="00526AE6" w:rsidRDefault="00455E1D">
      <w:pPr>
        <w:spacing w:line="270" w:lineRule="exact"/>
        <w:rPr>
          <w:rFonts w:ascii="Arial" w:hAnsi="Arial" w:cs="Arial"/>
          <w:sz w:val="20"/>
          <w:szCs w:val="20"/>
        </w:rPr>
      </w:pPr>
    </w:p>
    <w:p w14:paraId="2F182422" w14:textId="77777777" w:rsidR="00687ED3" w:rsidRPr="00526AE6" w:rsidRDefault="00687ED3">
      <w:pPr>
        <w:spacing w:line="270" w:lineRule="exact"/>
        <w:rPr>
          <w:rFonts w:ascii="Arial" w:hAnsi="Arial" w:cs="Arial"/>
          <w:sz w:val="20"/>
          <w:szCs w:val="20"/>
        </w:rPr>
      </w:pPr>
    </w:p>
    <w:p w14:paraId="6C944469" w14:textId="77777777" w:rsidR="00455E1D" w:rsidRPr="00526AE6" w:rsidRDefault="009D3488">
      <w:pPr>
        <w:tabs>
          <w:tab w:val="left" w:pos="700"/>
        </w:tabs>
        <w:ind w:left="360"/>
        <w:rPr>
          <w:rFonts w:ascii="Arial" w:hAnsi="Arial" w:cs="Arial"/>
          <w:sz w:val="20"/>
          <w:szCs w:val="20"/>
        </w:rPr>
      </w:pPr>
      <w:r w:rsidRPr="00526AE6">
        <w:rPr>
          <w:rFonts w:ascii="Arial" w:eastAsia="Calibri" w:hAnsi="Arial" w:cs="Arial"/>
        </w:rPr>
        <w:t>3.</w:t>
      </w:r>
      <w:r w:rsidRPr="00526AE6">
        <w:rPr>
          <w:rFonts w:ascii="Arial" w:hAnsi="Arial" w:cs="Arial"/>
          <w:sz w:val="20"/>
          <w:szCs w:val="20"/>
        </w:rPr>
        <w:tab/>
      </w:r>
      <w:r w:rsidRPr="00526AE6">
        <w:rPr>
          <w:rFonts w:ascii="Arial" w:eastAsia="Calibri" w:hAnsi="Arial" w:cs="Arial"/>
          <w:sz w:val="21"/>
          <w:szCs w:val="21"/>
        </w:rPr>
        <w:t>Besmetting op locatie</w:t>
      </w:r>
    </w:p>
    <w:p w14:paraId="0F11597F" w14:textId="77777777" w:rsidR="00455E1D" w:rsidRPr="00526AE6" w:rsidRDefault="00455E1D">
      <w:pPr>
        <w:spacing w:line="7" w:lineRule="exact"/>
        <w:rPr>
          <w:rFonts w:ascii="Arial" w:hAnsi="Arial" w:cs="Arial"/>
          <w:sz w:val="20"/>
          <w:szCs w:val="20"/>
        </w:rPr>
      </w:pPr>
    </w:p>
    <w:p w14:paraId="27A31F9A" w14:textId="29A47952" w:rsidR="00455E1D" w:rsidRPr="00526AE6" w:rsidRDefault="009D3488">
      <w:pPr>
        <w:spacing w:line="238" w:lineRule="auto"/>
        <w:ind w:right="205"/>
        <w:rPr>
          <w:rFonts w:ascii="Arial" w:hAnsi="Arial" w:cs="Arial"/>
          <w:sz w:val="20"/>
          <w:szCs w:val="20"/>
        </w:rPr>
      </w:pPr>
      <w:r w:rsidRPr="00526AE6">
        <w:rPr>
          <w:rFonts w:ascii="Arial" w:eastAsia="Calibri" w:hAnsi="Arial" w:cs="Arial"/>
        </w:rPr>
        <w:lastRenderedPageBreak/>
        <w:t>In het geval van een positieve besmetting onder medewerkers of kinderen op een locatie wordt de GGD afdeling infectieziektebestrijding geïnformeerd</w:t>
      </w:r>
      <w:r w:rsidR="00687ED3" w:rsidRPr="00526AE6">
        <w:rPr>
          <w:rFonts w:ascii="Arial" w:eastAsia="Calibri" w:hAnsi="Arial" w:cs="Arial"/>
        </w:rPr>
        <w:t xml:space="preserve"> (scholenteam)</w:t>
      </w:r>
      <w:r w:rsidRPr="00526AE6">
        <w:rPr>
          <w:rFonts w:ascii="Arial" w:eastAsia="Calibri" w:hAnsi="Arial" w:cs="Arial"/>
        </w:rPr>
        <w:t xml:space="preserve">. Als uit de </w:t>
      </w:r>
      <w:r w:rsidR="00687ED3" w:rsidRPr="00526AE6">
        <w:rPr>
          <w:rFonts w:ascii="Arial" w:eastAsia="Calibri" w:hAnsi="Arial" w:cs="Arial"/>
        </w:rPr>
        <w:t>onderzoeken</w:t>
      </w:r>
      <w:r w:rsidRPr="00526AE6">
        <w:rPr>
          <w:rFonts w:ascii="Arial" w:eastAsia="Calibri" w:hAnsi="Arial" w:cs="Arial"/>
        </w:rPr>
        <w:t xml:space="preserve"> van de GGD blijkt dat er </w:t>
      </w:r>
      <w:r w:rsidR="009214CB" w:rsidRPr="00526AE6">
        <w:rPr>
          <w:rFonts w:ascii="Arial" w:eastAsia="Calibri" w:hAnsi="Arial" w:cs="Arial"/>
        </w:rPr>
        <w:t>veel</w:t>
      </w:r>
      <w:r w:rsidRPr="00526AE6">
        <w:rPr>
          <w:rFonts w:ascii="Arial" w:eastAsia="Calibri" w:hAnsi="Arial" w:cs="Arial"/>
        </w:rPr>
        <w:t xml:space="preserve"> besmettingen zijn, dan pakt de GGD de regie in de te nemen bijzondere maatregelen op de locatie en de communicatie naar ouders en medewerkers.</w:t>
      </w:r>
    </w:p>
    <w:p w14:paraId="38000ED8" w14:textId="77777777" w:rsidR="00455E1D" w:rsidRPr="00526AE6" w:rsidRDefault="00455E1D">
      <w:pPr>
        <w:spacing w:line="10" w:lineRule="exact"/>
        <w:rPr>
          <w:rFonts w:ascii="Arial" w:hAnsi="Arial" w:cs="Arial"/>
          <w:sz w:val="20"/>
          <w:szCs w:val="20"/>
        </w:rPr>
      </w:pPr>
    </w:p>
    <w:p w14:paraId="41553EFC" w14:textId="4A55D14E" w:rsidR="009214CB" w:rsidRPr="00526AE6" w:rsidRDefault="009D3488">
      <w:pPr>
        <w:spacing w:line="237" w:lineRule="auto"/>
        <w:ind w:right="65"/>
        <w:rPr>
          <w:rFonts w:ascii="Arial" w:eastAsia="Calibri" w:hAnsi="Arial" w:cs="Arial"/>
          <w:color w:val="000000"/>
        </w:rPr>
      </w:pPr>
      <w:r w:rsidRPr="00526AE6">
        <w:rPr>
          <w:rFonts w:ascii="Arial" w:eastAsia="Calibri" w:hAnsi="Arial" w:cs="Arial"/>
        </w:rPr>
        <w:t xml:space="preserve">Zie ook: </w:t>
      </w:r>
      <w:hyperlink r:id="rId11">
        <w:r w:rsidRPr="00526AE6">
          <w:rPr>
            <w:rFonts w:ascii="Arial" w:eastAsia="Calibri" w:hAnsi="Arial" w:cs="Arial"/>
            <w:color w:val="0563C1"/>
            <w:u w:val="single"/>
          </w:rPr>
          <w:t>https://lci.rivm.nl/handreiking-uitbraakonderzoek-covid-19-op-kindercentra-en-</w:t>
        </w:r>
      </w:hyperlink>
      <w:hyperlink r:id="rId12">
        <w:r w:rsidRPr="00526AE6">
          <w:rPr>
            <w:rFonts w:ascii="Arial" w:eastAsia="Calibri" w:hAnsi="Arial" w:cs="Arial"/>
            <w:color w:val="0563C1"/>
            <w:u w:val="single"/>
          </w:rPr>
          <w:t>basisscholen</w:t>
        </w:r>
        <w:r w:rsidRPr="00526AE6">
          <w:rPr>
            <w:rFonts w:ascii="Arial" w:eastAsia="Calibri" w:hAnsi="Arial" w:cs="Arial"/>
            <w:color w:val="0563C1"/>
          </w:rPr>
          <w:t xml:space="preserve"> </w:t>
        </w:r>
      </w:hyperlink>
    </w:p>
    <w:p w14:paraId="225CDF39" w14:textId="77777777" w:rsidR="00455E1D" w:rsidRPr="00526AE6" w:rsidRDefault="00455E1D">
      <w:pPr>
        <w:spacing w:line="200" w:lineRule="exact"/>
        <w:rPr>
          <w:rFonts w:ascii="Arial" w:hAnsi="Arial" w:cs="Arial"/>
          <w:sz w:val="20"/>
          <w:szCs w:val="20"/>
        </w:rPr>
      </w:pPr>
    </w:p>
    <w:p w14:paraId="5FEC4BAC" w14:textId="0E572B5F" w:rsidR="00455E1D" w:rsidRPr="00526AE6" w:rsidRDefault="00687ED3" w:rsidP="00687ED3">
      <w:pPr>
        <w:pStyle w:val="Geenafstand"/>
        <w:rPr>
          <w:rFonts w:ascii="Arial" w:hAnsi="Arial" w:cs="Arial"/>
        </w:rPr>
      </w:pPr>
      <w:r w:rsidRPr="00526AE6">
        <w:rPr>
          <w:rFonts w:ascii="Arial" w:hAnsi="Arial" w:cs="Arial"/>
        </w:rPr>
        <w:t xml:space="preserve">Kinderrijkhuis zal medewerking verlenen aan het bron en contact onderzoek door de benodigde informatie te delen met de GGD en andere betrokkenen. </w:t>
      </w:r>
      <w:r w:rsidR="009476FE" w:rsidRPr="00526AE6">
        <w:rPr>
          <w:rFonts w:ascii="Arial" w:hAnsi="Arial" w:cs="Arial"/>
        </w:rPr>
        <w:t xml:space="preserve">Denk hierbij aan het delen van de kind planning en de personele planning. </w:t>
      </w:r>
      <w:r w:rsidRPr="00526AE6">
        <w:rPr>
          <w:rFonts w:ascii="Arial" w:hAnsi="Arial" w:cs="Arial"/>
        </w:rPr>
        <w:t>Ouders en medewerkers worden door Kinderrijkhuis persoonlijk geïnformeerd via telefonisch contact als uit onderzoek blijkt dat zij in contact zijn geweest met de besmette persoon, en daarom in quarantaine moeten.</w:t>
      </w:r>
    </w:p>
    <w:p w14:paraId="73304403" w14:textId="77777777" w:rsidR="00687ED3" w:rsidRPr="00526AE6" w:rsidRDefault="00687ED3" w:rsidP="00687ED3">
      <w:pPr>
        <w:pStyle w:val="Geenafstand"/>
        <w:rPr>
          <w:rFonts w:ascii="Arial" w:eastAsia="Calibri" w:hAnsi="Arial" w:cs="Arial"/>
          <w:color w:val="000000"/>
        </w:rPr>
      </w:pPr>
    </w:p>
    <w:p w14:paraId="402D5F40" w14:textId="440DA237" w:rsidR="00687ED3" w:rsidRPr="00526AE6" w:rsidRDefault="00687ED3" w:rsidP="00687ED3">
      <w:pPr>
        <w:pStyle w:val="Geenafstand"/>
        <w:rPr>
          <w:rFonts w:ascii="Arial" w:eastAsia="Calibri" w:hAnsi="Arial" w:cs="Arial"/>
          <w:color w:val="000000"/>
        </w:rPr>
      </w:pPr>
      <w:r w:rsidRPr="00526AE6">
        <w:rPr>
          <w:rFonts w:ascii="Arial" w:eastAsia="Calibri" w:hAnsi="Arial" w:cs="Arial"/>
          <w:color w:val="000000"/>
        </w:rPr>
        <w:t xml:space="preserve">Kinderrijkhuis zal de besmettingen onder medewerkers en of kinderen via de mail bekent maken aan alle </w:t>
      </w:r>
      <w:r w:rsidR="00FC51DD" w:rsidRPr="00526AE6">
        <w:rPr>
          <w:rFonts w:ascii="Arial" w:eastAsia="Calibri" w:hAnsi="Arial" w:cs="Arial"/>
          <w:color w:val="000000"/>
        </w:rPr>
        <w:t>betrokkenen</w:t>
      </w:r>
      <w:r w:rsidRPr="00526AE6">
        <w:rPr>
          <w:rFonts w:ascii="Arial" w:eastAsia="Calibri" w:hAnsi="Arial" w:cs="Arial"/>
          <w:color w:val="000000"/>
        </w:rPr>
        <w:t>. Uiteraard binnen de richtlijnen van de privacy wetgeving.</w:t>
      </w:r>
    </w:p>
    <w:p w14:paraId="5A14F125" w14:textId="3928779B" w:rsidR="00B7713F" w:rsidRPr="00526AE6" w:rsidRDefault="00B7713F" w:rsidP="00687ED3">
      <w:pPr>
        <w:pStyle w:val="Geenafstand"/>
        <w:rPr>
          <w:rFonts w:ascii="Arial" w:eastAsia="Calibri" w:hAnsi="Arial" w:cs="Arial"/>
          <w:color w:val="000000"/>
        </w:rPr>
      </w:pPr>
      <w:r w:rsidRPr="00526AE6">
        <w:rPr>
          <w:rFonts w:ascii="Arial" w:eastAsia="Calibri" w:hAnsi="Arial" w:cs="Arial"/>
          <w:color w:val="000000"/>
        </w:rPr>
        <w:t>Heeft u bezwaar dat uw gegevens of die van uw kind worden gedeeld met de GGD voor het bron en contact onderzoek dan vernemen wij dat graag via de mail.</w:t>
      </w:r>
    </w:p>
    <w:p w14:paraId="60814B40" w14:textId="21A8F201" w:rsidR="00526AE6" w:rsidRPr="00526AE6" w:rsidRDefault="00526AE6" w:rsidP="00687ED3">
      <w:pPr>
        <w:pStyle w:val="Geenafstand"/>
        <w:rPr>
          <w:rFonts w:ascii="Arial" w:eastAsia="Calibri" w:hAnsi="Arial" w:cs="Arial"/>
          <w:color w:val="000000"/>
        </w:rPr>
      </w:pPr>
    </w:p>
    <w:p w14:paraId="6958C838" w14:textId="6E5EA6D9" w:rsidR="00526AE6" w:rsidRPr="00526AE6" w:rsidRDefault="00526AE6" w:rsidP="00687ED3">
      <w:pPr>
        <w:pStyle w:val="Geenafstand"/>
        <w:rPr>
          <w:rFonts w:ascii="Arial" w:eastAsia="Calibri" w:hAnsi="Arial" w:cs="Arial"/>
          <w:b/>
          <w:bCs/>
          <w:color w:val="000000"/>
        </w:rPr>
      </w:pPr>
      <w:r w:rsidRPr="00526AE6">
        <w:rPr>
          <w:rFonts w:ascii="Arial" w:eastAsia="Calibri" w:hAnsi="Arial" w:cs="Arial"/>
          <w:b/>
          <w:bCs/>
          <w:color w:val="000000"/>
        </w:rPr>
        <w:t>Wanneer in iemand immuun?</w:t>
      </w:r>
    </w:p>
    <w:p w14:paraId="61EFBF1A" w14:textId="43F48737" w:rsidR="00526AE6" w:rsidRPr="00526AE6" w:rsidRDefault="00526AE6" w:rsidP="00687ED3">
      <w:pPr>
        <w:pStyle w:val="Geenafstand"/>
        <w:rPr>
          <w:rFonts w:ascii="Arial" w:hAnsi="Arial" w:cs="Arial"/>
          <w:sz w:val="24"/>
          <w:szCs w:val="24"/>
        </w:rPr>
      </w:pPr>
      <w:r w:rsidRPr="00526AE6">
        <w:rPr>
          <w:rFonts w:ascii="Arial" w:hAnsi="Arial" w:cs="Arial"/>
          <w:sz w:val="24"/>
          <w:szCs w:val="24"/>
        </w:rPr>
        <w:t xml:space="preserve">Bij het bron- en contactonderzoek (BCO) wordt een persoon als immuun voor SARS-CoV-2 beschouwd als deze: </w:t>
      </w:r>
    </w:p>
    <w:p w14:paraId="5508E232" w14:textId="545ECF59" w:rsidR="00526AE6" w:rsidRPr="00526AE6" w:rsidRDefault="00526AE6" w:rsidP="00687ED3">
      <w:pPr>
        <w:pStyle w:val="Geenafstand"/>
        <w:rPr>
          <w:rFonts w:ascii="Arial" w:hAnsi="Arial" w:cs="Arial"/>
          <w:sz w:val="24"/>
          <w:szCs w:val="24"/>
        </w:rPr>
      </w:pPr>
      <w:r w:rsidRPr="00526AE6">
        <w:rPr>
          <w:rFonts w:ascii="Arial" w:hAnsi="Arial" w:cs="Arial"/>
          <w:sz w:val="24"/>
          <w:szCs w:val="24"/>
        </w:rPr>
        <w:t>• 14 dagen of langer geleden een vaccinatieserie heeft afgerond OF</w:t>
      </w:r>
    </w:p>
    <w:p w14:paraId="1D17C477" w14:textId="77777777" w:rsidR="00526AE6" w:rsidRPr="00526AE6" w:rsidRDefault="00526AE6" w:rsidP="00687ED3">
      <w:pPr>
        <w:pStyle w:val="Geenafstand"/>
        <w:rPr>
          <w:rFonts w:ascii="Arial" w:hAnsi="Arial" w:cs="Arial"/>
          <w:sz w:val="24"/>
          <w:szCs w:val="24"/>
        </w:rPr>
      </w:pPr>
      <w:r w:rsidRPr="00526AE6">
        <w:rPr>
          <w:rFonts w:ascii="Arial" w:hAnsi="Arial" w:cs="Arial"/>
          <w:sz w:val="24"/>
          <w:szCs w:val="24"/>
        </w:rPr>
        <w:t xml:space="preserve">• 14 dagen of langer geleden 1 vaccinatie heeft gekregen na een doorgemaakte SARS-CoV2-infectie OF </w:t>
      </w:r>
    </w:p>
    <w:p w14:paraId="77D73D64" w14:textId="013273D7" w:rsidR="00526AE6" w:rsidRPr="00526AE6" w:rsidRDefault="00526AE6" w:rsidP="00687ED3">
      <w:pPr>
        <w:pStyle w:val="Geenafstand"/>
        <w:rPr>
          <w:rFonts w:ascii="Arial" w:hAnsi="Arial" w:cs="Arial"/>
          <w:sz w:val="24"/>
          <w:szCs w:val="24"/>
        </w:rPr>
      </w:pPr>
      <w:r w:rsidRPr="00526AE6">
        <w:rPr>
          <w:rFonts w:ascii="Arial" w:hAnsi="Arial" w:cs="Arial"/>
          <w:sz w:val="24"/>
          <w:szCs w:val="24"/>
        </w:rPr>
        <w:t>• COVID-19 heeft doorgemaakt minder dan 6 maanden geleden. Dit geldt in het kader van BCO voorlopig ook voor immuungecompromitteerde personen, totdat er specifiekere adviezen geformuleerd kunnen worden voor patiëntencategorieën waarbij vaccinatie onvoldoende beschermen effect blijkt te hebben. Iedereen die niet voldoet aan de criteria van immuun, wordt als niet immuun beschouwd.</w:t>
      </w:r>
    </w:p>
    <w:p w14:paraId="5B74915F" w14:textId="77777777" w:rsidR="00687ED3" w:rsidRPr="00526AE6" w:rsidRDefault="00687ED3" w:rsidP="00687ED3">
      <w:pPr>
        <w:pStyle w:val="Geenafstand"/>
        <w:rPr>
          <w:rFonts w:ascii="Arial" w:hAnsi="Arial" w:cs="Arial"/>
          <w:sz w:val="24"/>
          <w:szCs w:val="24"/>
        </w:rPr>
      </w:pPr>
    </w:p>
    <w:p w14:paraId="071FE7A5" w14:textId="0B148339" w:rsidR="00455E1D" w:rsidRPr="00526AE6" w:rsidRDefault="009D3488">
      <w:pPr>
        <w:rPr>
          <w:rFonts w:ascii="Arial" w:eastAsia="Calibri" w:hAnsi="Arial" w:cs="Arial"/>
          <w:b/>
          <w:bCs/>
        </w:rPr>
      </w:pPr>
      <w:r w:rsidRPr="00526AE6">
        <w:rPr>
          <w:rFonts w:ascii="Arial" w:eastAsia="Calibri" w:hAnsi="Arial" w:cs="Arial"/>
          <w:b/>
          <w:bCs/>
        </w:rPr>
        <w:t>Maatregelen voor kinderen:</w:t>
      </w:r>
    </w:p>
    <w:p w14:paraId="2C86F102" w14:textId="77777777" w:rsidR="007F6639" w:rsidRPr="00526AE6" w:rsidRDefault="007F6639" w:rsidP="007F6639">
      <w:pPr>
        <w:rPr>
          <w:rFonts w:ascii="Arial" w:hAnsi="Arial" w:cs="Arial"/>
        </w:rPr>
      </w:pPr>
      <w:r w:rsidRPr="00526AE6">
        <w:rPr>
          <w:rFonts w:ascii="Arial" w:hAnsi="Arial" w:cs="Arial"/>
        </w:rPr>
        <w:t xml:space="preserve">Het thuisblijf- en testbeleid is voor alle kinderen van 0-12 jaar gelijkgetrokken. Het zogenaamde </w:t>
      </w:r>
    </w:p>
    <w:p w14:paraId="4FD89D03" w14:textId="77777777" w:rsidR="007F6639" w:rsidRPr="00526AE6" w:rsidRDefault="007F6639" w:rsidP="007F6639">
      <w:pPr>
        <w:rPr>
          <w:rFonts w:ascii="Arial" w:hAnsi="Arial" w:cs="Arial"/>
        </w:rPr>
      </w:pPr>
      <w:r w:rsidRPr="00526AE6">
        <w:rPr>
          <w:rFonts w:ascii="Arial" w:hAnsi="Arial" w:cs="Arial"/>
        </w:rPr>
        <w:t xml:space="preserve">‘snottebellenbeleid’ zoals dat gold voor kinderen van 0-4 jaar, geldt vanaf heden voor alle kinderen </w:t>
      </w:r>
    </w:p>
    <w:p w14:paraId="440C5A46" w14:textId="77777777" w:rsidR="007F6639" w:rsidRPr="00526AE6" w:rsidRDefault="007F6639" w:rsidP="007F6639">
      <w:pPr>
        <w:rPr>
          <w:rFonts w:ascii="Arial" w:hAnsi="Arial" w:cs="Arial"/>
        </w:rPr>
      </w:pPr>
      <w:r w:rsidRPr="00526AE6">
        <w:rPr>
          <w:rFonts w:ascii="Arial" w:hAnsi="Arial" w:cs="Arial"/>
        </w:rPr>
        <w:t>van 0-12 jaar. Dit betekent dat:</w:t>
      </w:r>
    </w:p>
    <w:p w14:paraId="28F015A2" w14:textId="77777777" w:rsidR="007F6639" w:rsidRPr="00526AE6" w:rsidRDefault="007F6639" w:rsidP="007F6639">
      <w:pPr>
        <w:rPr>
          <w:rFonts w:ascii="Arial" w:hAnsi="Arial" w:cs="Arial"/>
          <w:b/>
          <w:bCs/>
        </w:rPr>
      </w:pPr>
      <w:r w:rsidRPr="00526AE6">
        <w:rPr>
          <w:rFonts w:ascii="Arial" w:hAnsi="Arial" w:cs="Arial"/>
          <w:b/>
          <w:bCs/>
        </w:rPr>
        <w:t>1. Kinderen van 0-12 jaar mogen wel naar de opvang:</w:t>
      </w:r>
    </w:p>
    <w:p w14:paraId="1D7AB867" w14:textId="77777777" w:rsidR="007F6639" w:rsidRPr="00526AE6" w:rsidRDefault="007F6639" w:rsidP="007F6639">
      <w:pPr>
        <w:rPr>
          <w:rFonts w:ascii="Arial" w:hAnsi="Arial" w:cs="Arial"/>
        </w:rPr>
      </w:pPr>
      <w:r w:rsidRPr="00526AE6">
        <w:rPr>
          <w:rFonts w:ascii="Arial" w:hAnsi="Arial" w:cs="Arial"/>
        </w:rPr>
        <w:t>• met verkoudheidsklachten (zoals loopneus, neusverkoudheid, niezen en/of keelpijn);</w:t>
      </w:r>
    </w:p>
    <w:p w14:paraId="08010503" w14:textId="77777777" w:rsidR="007F6639" w:rsidRPr="00526AE6" w:rsidRDefault="007F6639" w:rsidP="007F6639">
      <w:pPr>
        <w:rPr>
          <w:rFonts w:ascii="Arial" w:hAnsi="Arial" w:cs="Arial"/>
        </w:rPr>
      </w:pPr>
      <w:r w:rsidRPr="00526AE6">
        <w:rPr>
          <w:rFonts w:ascii="Arial" w:hAnsi="Arial" w:cs="Arial"/>
        </w:rPr>
        <w:t>• als ze af en toe hoesten;</w:t>
      </w:r>
    </w:p>
    <w:p w14:paraId="2A2A0368" w14:textId="77777777" w:rsidR="007F6639" w:rsidRPr="00526AE6" w:rsidRDefault="007F6639" w:rsidP="007F6639">
      <w:pPr>
        <w:rPr>
          <w:rFonts w:ascii="Arial" w:hAnsi="Arial" w:cs="Arial"/>
        </w:rPr>
      </w:pPr>
      <w:r w:rsidRPr="00526AE6">
        <w:rPr>
          <w:rFonts w:ascii="Arial" w:hAnsi="Arial" w:cs="Arial"/>
        </w:rPr>
        <w:t xml:space="preserve">• met bekende chronische luchtwegklachten, astma of hooikoorts zonder koorts en/of </w:t>
      </w:r>
    </w:p>
    <w:p w14:paraId="28D172EA" w14:textId="77777777" w:rsidR="007F6639" w:rsidRPr="00526AE6" w:rsidRDefault="007F6639" w:rsidP="007F6639">
      <w:pPr>
        <w:rPr>
          <w:rFonts w:ascii="Arial" w:hAnsi="Arial" w:cs="Arial"/>
        </w:rPr>
      </w:pPr>
      <w:r w:rsidRPr="00526AE6">
        <w:rPr>
          <w:rFonts w:ascii="Arial" w:hAnsi="Arial" w:cs="Arial"/>
        </w:rPr>
        <w:t>benauwdheid;</w:t>
      </w:r>
    </w:p>
    <w:p w14:paraId="06325573" w14:textId="77777777" w:rsidR="007F6639" w:rsidRPr="00526AE6" w:rsidRDefault="007F6639" w:rsidP="007F6639">
      <w:pPr>
        <w:rPr>
          <w:rFonts w:ascii="Arial" w:hAnsi="Arial" w:cs="Arial"/>
        </w:rPr>
      </w:pPr>
      <w:r w:rsidRPr="00526AE6">
        <w:rPr>
          <w:rFonts w:ascii="Arial" w:hAnsi="Arial" w:cs="Arial"/>
        </w:rPr>
        <w:t xml:space="preserve">• bij ontstaan van nieuwe klachten passend bij COVID-19 minder dan 8 weken na de eerste </w:t>
      </w:r>
    </w:p>
    <w:p w14:paraId="5404D978" w14:textId="77777777" w:rsidR="007F6639" w:rsidRPr="00526AE6" w:rsidRDefault="007F6639" w:rsidP="007F6639">
      <w:pPr>
        <w:rPr>
          <w:rFonts w:ascii="Arial" w:hAnsi="Arial" w:cs="Arial"/>
        </w:rPr>
      </w:pPr>
      <w:r w:rsidRPr="00526AE6">
        <w:rPr>
          <w:rFonts w:ascii="Arial" w:hAnsi="Arial" w:cs="Arial"/>
        </w:rPr>
        <w:t>ziektedag (of testdatum bij een asymptomatisch infectie) van een bevestigde SARS-CoV-2-4</w:t>
      </w:r>
    </w:p>
    <w:p w14:paraId="5917AF60" w14:textId="77777777" w:rsidR="007F6639" w:rsidRPr="00526AE6" w:rsidRDefault="007F6639" w:rsidP="007F6639">
      <w:pPr>
        <w:rPr>
          <w:rFonts w:ascii="Arial" w:hAnsi="Arial" w:cs="Arial"/>
        </w:rPr>
      </w:pPr>
      <w:r w:rsidRPr="00526AE6">
        <w:rPr>
          <w:rFonts w:ascii="Arial" w:hAnsi="Arial" w:cs="Arial"/>
        </w:rPr>
        <w:t xml:space="preserve">infectie. Zie hiervoor de richtlijn COVID-19, verdenking herinfectie </w:t>
      </w:r>
    </w:p>
    <w:p w14:paraId="675EB864" w14:textId="2B80A74A" w:rsidR="007F6639" w:rsidRPr="00526AE6" w:rsidRDefault="007F6639" w:rsidP="007F6639">
      <w:pPr>
        <w:rPr>
          <w:rFonts w:ascii="Arial" w:hAnsi="Arial" w:cs="Arial"/>
        </w:rPr>
      </w:pPr>
      <w:r w:rsidRPr="00526AE6">
        <w:rPr>
          <w:rFonts w:ascii="Arial" w:hAnsi="Arial" w:cs="Arial"/>
        </w:rPr>
        <w:t xml:space="preserve">https://lci.rivm.nl/richtlijnen/covid-19#index_Maatregelen </w:t>
      </w:r>
    </w:p>
    <w:p w14:paraId="04359DD0" w14:textId="77777777" w:rsidR="007F6639" w:rsidRPr="00526AE6" w:rsidRDefault="007F6639" w:rsidP="007F6639">
      <w:pPr>
        <w:rPr>
          <w:rFonts w:ascii="Arial" w:hAnsi="Arial" w:cs="Arial"/>
        </w:rPr>
      </w:pPr>
      <w:r w:rsidRPr="00526AE6">
        <w:rPr>
          <w:rFonts w:ascii="Arial" w:hAnsi="Arial" w:cs="Arial"/>
        </w:rPr>
        <w:t xml:space="preserve">Kinderen mogen niet naar de opvang en moeten thuisblijven bij verergering van deze klachten met </w:t>
      </w:r>
    </w:p>
    <w:p w14:paraId="17F3F53A" w14:textId="77777777" w:rsidR="007F6639" w:rsidRPr="00526AE6" w:rsidRDefault="007F6639" w:rsidP="007F6639">
      <w:pPr>
        <w:rPr>
          <w:rFonts w:ascii="Arial" w:hAnsi="Arial" w:cs="Arial"/>
        </w:rPr>
      </w:pPr>
      <w:r w:rsidRPr="00526AE6">
        <w:rPr>
          <w:rFonts w:ascii="Arial" w:hAnsi="Arial" w:cs="Arial"/>
        </w:rPr>
        <w:t xml:space="preserve">hoesten, koorts en/of benauwdheid, of als zij getest gaan worden en/of in afwachting zijn van het </w:t>
      </w:r>
    </w:p>
    <w:p w14:paraId="0513828C" w14:textId="6117C5EE" w:rsidR="007F6639" w:rsidRPr="00526AE6" w:rsidRDefault="007F6639" w:rsidP="007F6639">
      <w:pPr>
        <w:rPr>
          <w:rFonts w:ascii="Arial" w:hAnsi="Arial" w:cs="Arial"/>
        </w:rPr>
      </w:pPr>
      <w:r w:rsidRPr="00526AE6">
        <w:rPr>
          <w:rFonts w:ascii="Arial" w:hAnsi="Arial" w:cs="Arial"/>
        </w:rPr>
        <w:t>testresultaat</w:t>
      </w:r>
    </w:p>
    <w:p w14:paraId="681127A8" w14:textId="77777777" w:rsidR="007F6639" w:rsidRPr="00526AE6" w:rsidRDefault="007F6639" w:rsidP="007F6639">
      <w:pPr>
        <w:rPr>
          <w:rFonts w:ascii="Arial" w:hAnsi="Arial" w:cs="Arial"/>
        </w:rPr>
      </w:pPr>
    </w:p>
    <w:p w14:paraId="3822CF6C" w14:textId="77777777" w:rsidR="007F6639" w:rsidRPr="00526AE6" w:rsidRDefault="007F6639" w:rsidP="007F6639">
      <w:pPr>
        <w:rPr>
          <w:rFonts w:ascii="Arial" w:hAnsi="Arial" w:cs="Arial"/>
        </w:rPr>
      </w:pPr>
      <w:r w:rsidRPr="00526AE6">
        <w:rPr>
          <w:rFonts w:ascii="Arial" w:hAnsi="Arial" w:cs="Arial"/>
        </w:rPr>
        <w:t>Zie voor meer informatie over COVID-19 en kinderen: https://www.rivm.nl/coronavirus-covid</w:t>
      </w:r>
      <w:r w:rsidRPr="00526AE6">
        <w:rPr>
          <w:rFonts w:ascii="Arial" w:hAnsi="Arial" w:cs="Arial"/>
        </w:rPr>
        <w:t xml:space="preserve">19/kinderen </w:t>
      </w:r>
    </w:p>
    <w:p w14:paraId="5883EB7B" w14:textId="019E7CB5" w:rsidR="007F6639" w:rsidRPr="00526AE6" w:rsidRDefault="007F6639" w:rsidP="007F6639">
      <w:pPr>
        <w:rPr>
          <w:rFonts w:ascii="Arial" w:hAnsi="Arial" w:cs="Arial"/>
        </w:rPr>
      </w:pPr>
      <w:r w:rsidRPr="00526AE6">
        <w:rPr>
          <w:rFonts w:ascii="Arial" w:hAnsi="Arial" w:cs="Arial"/>
        </w:rPr>
        <w:t xml:space="preserve">Zie voor de handreiking van het RIVM bij neusverkouden kinderen: </w:t>
      </w:r>
    </w:p>
    <w:p w14:paraId="57EDB77B" w14:textId="77777777" w:rsidR="007F6639" w:rsidRPr="00526AE6" w:rsidRDefault="007F6639" w:rsidP="007F6639">
      <w:pPr>
        <w:rPr>
          <w:rFonts w:ascii="Arial" w:hAnsi="Arial" w:cs="Arial"/>
        </w:rPr>
      </w:pPr>
      <w:r w:rsidRPr="00526AE6">
        <w:rPr>
          <w:rFonts w:ascii="Arial" w:hAnsi="Arial" w:cs="Arial"/>
        </w:rPr>
        <w:t>https://lci.rivm.nl/langdurig-neusverkouden-kinderen</w:t>
      </w:r>
    </w:p>
    <w:p w14:paraId="55A4D5CE" w14:textId="77777777" w:rsidR="007F6639" w:rsidRPr="00526AE6" w:rsidRDefault="007F6639" w:rsidP="007F6639">
      <w:pPr>
        <w:rPr>
          <w:rFonts w:ascii="Arial" w:hAnsi="Arial" w:cs="Arial"/>
        </w:rPr>
      </w:pPr>
      <w:r w:rsidRPr="00526AE6">
        <w:rPr>
          <w:rFonts w:ascii="Arial" w:hAnsi="Arial" w:cs="Arial"/>
        </w:rPr>
        <w:t xml:space="preserve">Voor het bepalen of een (verkouden) kind naar de kinderopvang/school mag, kan je gebruik maken </w:t>
      </w:r>
    </w:p>
    <w:p w14:paraId="52A2EC68" w14:textId="752B3CF5" w:rsidR="007F6639" w:rsidRPr="00526AE6" w:rsidRDefault="007F6639" w:rsidP="007F6639">
      <w:pPr>
        <w:rPr>
          <w:rFonts w:ascii="Arial" w:hAnsi="Arial" w:cs="Arial"/>
        </w:rPr>
      </w:pPr>
      <w:r w:rsidRPr="00526AE6">
        <w:rPr>
          <w:rFonts w:ascii="Arial" w:hAnsi="Arial" w:cs="Arial"/>
        </w:rPr>
        <w:lastRenderedPageBreak/>
        <w:t xml:space="preserve">van de beslisboom. Zie https://www.boink.info/beslisboom. </w:t>
      </w:r>
      <w:r w:rsidRPr="00526AE6">
        <w:rPr>
          <w:rFonts w:ascii="Arial" w:hAnsi="Arial" w:cs="Arial"/>
        </w:rPr>
        <w:t xml:space="preserve">(deze staat ook op de website van Kinderrijkhuis) </w:t>
      </w:r>
      <w:r w:rsidRPr="00526AE6">
        <w:rPr>
          <w:rFonts w:ascii="Arial" w:hAnsi="Arial" w:cs="Arial"/>
        </w:rPr>
        <w:t>De beslisboom is een vertaling van de regels van het RIVM. Deze is opgesteld door BOinK en AJN in samenwerking met het RIVM.</w:t>
      </w:r>
    </w:p>
    <w:p w14:paraId="16CE768C" w14:textId="77777777" w:rsidR="007F6639" w:rsidRPr="00526AE6" w:rsidRDefault="007F6639" w:rsidP="007F6639">
      <w:pPr>
        <w:rPr>
          <w:rFonts w:ascii="Arial" w:hAnsi="Arial" w:cs="Arial"/>
          <w:sz w:val="20"/>
          <w:szCs w:val="20"/>
        </w:rPr>
      </w:pPr>
    </w:p>
    <w:p w14:paraId="4F542EB1" w14:textId="77777777" w:rsidR="007F6639" w:rsidRPr="00526AE6" w:rsidRDefault="007F6639" w:rsidP="007F6639">
      <w:pPr>
        <w:rPr>
          <w:rFonts w:ascii="Arial" w:hAnsi="Arial" w:cs="Arial"/>
          <w:b/>
          <w:bCs/>
        </w:rPr>
      </w:pPr>
      <w:r w:rsidRPr="00526AE6">
        <w:rPr>
          <w:rFonts w:ascii="Arial" w:hAnsi="Arial" w:cs="Arial"/>
          <w:b/>
          <w:bCs/>
        </w:rPr>
        <w:t>2. Thuisblijfregels voor kinderen:</w:t>
      </w:r>
    </w:p>
    <w:p w14:paraId="6B901F21" w14:textId="77777777" w:rsidR="007F6639" w:rsidRPr="00526AE6" w:rsidRDefault="007F6639" w:rsidP="007F6639">
      <w:pPr>
        <w:rPr>
          <w:rFonts w:ascii="Arial" w:hAnsi="Arial" w:cs="Arial"/>
        </w:rPr>
      </w:pPr>
      <w:r w:rsidRPr="00526AE6">
        <w:rPr>
          <w:rFonts w:ascii="Arial" w:hAnsi="Arial" w:cs="Arial"/>
        </w:rPr>
        <w:t>Kinderen moeten thuisblijven als zij:</w:t>
      </w:r>
    </w:p>
    <w:p w14:paraId="1307253C" w14:textId="77777777" w:rsidR="007F6639" w:rsidRPr="00526AE6" w:rsidRDefault="007F6639" w:rsidP="007F6639">
      <w:pPr>
        <w:rPr>
          <w:rFonts w:ascii="Arial" w:hAnsi="Arial" w:cs="Arial"/>
        </w:rPr>
      </w:pPr>
      <w:r w:rsidRPr="00526AE6">
        <w:rPr>
          <w:rFonts w:ascii="Arial" w:hAnsi="Arial" w:cs="Arial"/>
        </w:rPr>
        <w:t>• worden getest; het kind blijft thuis totdat de uitslag bekend is.</w:t>
      </w:r>
    </w:p>
    <w:p w14:paraId="142C262C" w14:textId="0B847730" w:rsidR="007F6639" w:rsidRPr="00526AE6" w:rsidRDefault="007F6639" w:rsidP="007F6639">
      <w:pPr>
        <w:rPr>
          <w:rFonts w:ascii="Arial" w:hAnsi="Arial" w:cs="Arial"/>
        </w:rPr>
      </w:pPr>
      <w:r w:rsidRPr="00526AE6">
        <w:rPr>
          <w:rFonts w:ascii="Arial" w:hAnsi="Arial" w:cs="Arial"/>
        </w:rPr>
        <w:t>• een huisgenoot met Covid-19 hebben, behalve als het kind een immuun contact is *</w:t>
      </w:r>
    </w:p>
    <w:p w14:paraId="059F7FDD" w14:textId="7CF41663" w:rsidR="007F6639" w:rsidRPr="00526AE6" w:rsidRDefault="007F6639" w:rsidP="007F6639">
      <w:pPr>
        <w:tabs>
          <w:tab w:val="left" w:pos="720"/>
        </w:tabs>
        <w:spacing w:line="238" w:lineRule="auto"/>
        <w:ind w:right="225"/>
        <w:rPr>
          <w:rFonts w:ascii="Arial" w:eastAsia="Arial" w:hAnsi="Arial" w:cs="Arial"/>
        </w:rPr>
      </w:pPr>
      <w:r w:rsidRPr="00526AE6">
        <w:rPr>
          <w:rFonts w:ascii="Arial" w:hAnsi="Arial" w:cs="Arial"/>
        </w:rPr>
        <w:t>•</w:t>
      </w:r>
      <w:r w:rsidRPr="00526AE6">
        <w:rPr>
          <w:rFonts w:ascii="Arial" w:hAnsi="Arial" w:cs="Arial"/>
        </w:rPr>
        <w:t xml:space="preserve"> </w:t>
      </w:r>
      <w:r w:rsidRPr="00526AE6">
        <w:rPr>
          <w:rFonts w:ascii="Arial" w:eastAsia="Arial" w:hAnsi="Arial" w:cs="Arial"/>
        </w:rPr>
        <w:t>Tevens adviseert Kinderrijkhuis om het gehele gezin thuis te laten wanneer een huisgenoot op een testuitslag wacht. Neem geen onnodig risico door onnodige contacten met personen buiten het gezin.</w:t>
      </w:r>
    </w:p>
    <w:p w14:paraId="52F8FAC1" w14:textId="77777777" w:rsidR="007F6639" w:rsidRPr="00526AE6" w:rsidRDefault="007F6639" w:rsidP="007F6639">
      <w:pPr>
        <w:spacing w:line="17" w:lineRule="exact"/>
        <w:rPr>
          <w:rFonts w:ascii="Arial" w:eastAsia="Arial" w:hAnsi="Arial" w:cs="Arial"/>
          <w:color w:val="FF0000"/>
        </w:rPr>
      </w:pPr>
    </w:p>
    <w:p w14:paraId="73DD2348" w14:textId="77777777" w:rsidR="007F6639" w:rsidRPr="00526AE6" w:rsidRDefault="007F6639" w:rsidP="007F6639">
      <w:pPr>
        <w:rPr>
          <w:rFonts w:ascii="Arial" w:hAnsi="Arial" w:cs="Arial"/>
        </w:rPr>
      </w:pPr>
    </w:p>
    <w:p w14:paraId="7CC12260" w14:textId="77777777" w:rsidR="007F6639" w:rsidRPr="00526AE6" w:rsidRDefault="007F6639" w:rsidP="007F6639">
      <w:pPr>
        <w:rPr>
          <w:rFonts w:ascii="Arial" w:hAnsi="Arial" w:cs="Arial"/>
        </w:rPr>
      </w:pPr>
      <w:r w:rsidRPr="00526AE6">
        <w:rPr>
          <w:rFonts w:ascii="Arial" w:hAnsi="Arial" w:cs="Arial"/>
        </w:rPr>
        <w:t>o Een kind met een huisgenoot met Covid-19 moet:</w:t>
      </w:r>
    </w:p>
    <w:p w14:paraId="1850A627" w14:textId="77777777" w:rsidR="007F6639" w:rsidRPr="00526AE6" w:rsidRDefault="007F6639" w:rsidP="007F6639">
      <w:pPr>
        <w:rPr>
          <w:rFonts w:ascii="Arial" w:hAnsi="Arial" w:cs="Arial"/>
        </w:rPr>
      </w:pPr>
      <w:r w:rsidRPr="00526AE6">
        <w:rPr>
          <w:rFonts w:ascii="Arial" w:hAnsi="Arial" w:cs="Arial"/>
        </w:rPr>
        <w:t xml:space="preserve">▪ In quarantaine van 10 dagen na het laatste contactmoment met de </w:t>
      </w:r>
    </w:p>
    <w:p w14:paraId="6902E195" w14:textId="77777777" w:rsidR="007F6639" w:rsidRPr="00526AE6" w:rsidRDefault="007F6639" w:rsidP="007F6639">
      <w:pPr>
        <w:rPr>
          <w:rFonts w:ascii="Arial" w:hAnsi="Arial" w:cs="Arial"/>
        </w:rPr>
      </w:pPr>
      <w:r w:rsidRPr="00526AE6">
        <w:rPr>
          <w:rFonts w:ascii="Arial" w:hAnsi="Arial" w:cs="Arial"/>
        </w:rPr>
        <w:t>besmettelijke persoon</w:t>
      </w:r>
    </w:p>
    <w:p w14:paraId="2E9512E8" w14:textId="77777777" w:rsidR="007F6639" w:rsidRPr="00526AE6" w:rsidRDefault="007F6639" w:rsidP="007F6639">
      <w:pPr>
        <w:rPr>
          <w:rFonts w:ascii="Arial" w:hAnsi="Arial" w:cs="Arial"/>
        </w:rPr>
      </w:pPr>
      <w:r w:rsidRPr="00526AE6">
        <w:rPr>
          <w:rFonts w:ascii="Arial" w:hAnsi="Arial" w:cs="Arial"/>
        </w:rPr>
        <w:t>▪ Testen op dag 5 (bij een negatieve testuitslag mag het kind uit quarantaine)</w:t>
      </w:r>
    </w:p>
    <w:p w14:paraId="280318D6" w14:textId="77777777" w:rsidR="007F6639" w:rsidRPr="00526AE6" w:rsidRDefault="007F6639" w:rsidP="007F6639">
      <w:pPr>
        <w:rPr>
          <w:rFonts w:ascii="Arial" w:hAnsi="Arial" w:cs="Arial"/>
        </w:rPr>
      </w:pPr>
      <w:r w:rsidRPr="00526AE6">
        <w:rPr>
          <w:rFonts w:ascii="Arial" w:hAnsi="Arial" w:cs="Arial"/>
        </w:rPr>
        <w:t>▪ Testen bij klachten</w:t>
      </w:r>
    </w:p>
    <w:p w14:paraId="19DC9952" w14:textId="77777777" w:rsidR="007F6639" w:rsidRPr="00526AE6" w:rsidRDefault="007F6639" w:rsidP="007F6639">
      <w:pPr>
        <w:rPr>
          <w:rFonts w:ascii="Arial" w:hAnsi="Arial" w:cs="Arial"/>
        </w:rPr>
      </w:pPr>
      <w:r w:rsidRPr="00526AE6">
        <w:rPr>
          <w:rFonts w:ascii="Arial" w:hAnsi="Arial" w:cs="Arial"/>
        </w:rPr>
        <w:t>▪ Z.sm. testen</w:t>
      </w:r>
    </w:p>
    <w:p w14:paraId="3EF28E85" w14:textId="77777777" w:rsidR="007F6639" w:rsidRPr="00526AE6" w:rsidRDefault="007F6639" w:rsidP="007F6639">
      <w:pPr>
        <w:rPr>
          <w:rFonts w:ascii="Arial" w:hAnsi="Arial" w:cs="Arial"/>
        </w:rPr>
      </w:pPr>
      <w:r w:rsidRPr="00526AE6">
        <w:rPr>
          <w:rFonts w:ascii="Arial" w:hAnsi="Arial" w:cs="Arial"/>
        </w:rPr>
        <w:t>• een nauw contact zijn van iemand met COVID-19, behalve als het kind een immuun contact</w:t>
      </w:r>
    </w:p>
    <w:p w14:paraId="7A5252D7" w14:textId="3B0BC213" w:rsidR="007F6639" w:rsidRPr="00526AE6" w:rsidRDefault="007F6639" w:rsidP="007F6639">
      <w:pPr>
        <w:rPr>
          <w:rFonts w:ascii="Arial" w:hAnsi="Arial" w:cs="Arial"/>
        </w:rPr>
      </w:pPr>
      <w:r w:rsidRPr="00526AE6">
        <w:rPr>
          <w:rFonts w:ascii="Arial" w:hAnsi="Arial" w:cs="Arial"/>
        </w:rPr>
        <w:t>is *</w:t>
      </w:r>
    </w:p>
    <w:p w14:paraId="4D211690" w14:textId="77777777" w:rsidR="007F6639" w:rsidRPr="00526AE6" w:rsidRDefault="007F6639" w:rsidP="007F6639">
      <w:pPr>
        <w:rPr>
          <w:rFonts w:ascii="Arial" w:hAnsi="Arial" w:cs="Arial"/>
        </w:rPr>
      </w:pPr>
    </w:p>
    <w:p w14:paraId="4340E9BB" w14:textId="77777777" w:rsidR="007F6639" w:rsidRPr="00526AE6" w:rsidRDefault="007F6639" w:rsidP="007F6639">
      <w:pPr>
        <w:rPr>
          <w:rFonts w:ascii="Arial" w:hAnsi="Arial" w:cs="Arial"/>
        </w:rPr>
      </w:pPr>
      <w:r w:rsidRPr="00526AE6">
        <w:rPr>
          <w:rFonts w:ascii="Arial" w:hAnsi="Arial" w:cs="Arial"/>
        </w:rPr>
        <w:t>o Een kind dat een nauw contact is van iemand met Covid-19 moet:</w:t>
      </w:r>
    </w:p>
    <w:p w14:paraId="2C538CDE" w14:textId="77777777" w:rsidR="007F6639" w:rsidRPr="00526AE6" w:rsidRDefault="007F6639" w:rsidP="007F6639">
      <w:pPr>
        <w:rPr>
          <w:rFonts w:ascii="Arial" w:hAnsi="Arial" w:cs="Arial"/>
        </w:rPr>
      </w:pPr>
      <w:r w:rsidRPr="00526AE6">
        <w:rPr>
          <w:rFonts w:ascii="Arial" w:hAnsi="Arial" w:cs="Arial"/>
        </w:rPr>
        <w:t xml:space="preserve">▪ In quarantaine van 10 dagen na het laatste contactmoment met de </w:t>
      </w:r>
    </w:p>
    <w:p w14:paraId="1C4FE3A3" w14:textId="77777777" w:rsidR="007F6639" w:rsidRPr="00526AE6" w:rsidRDefault="007F6639" w:rsidP="007F6639">
      <w:pPr>
        <w:rPr>
          <w:rFonts w:ascii="Arial" w:hAnsi="Arial" w:cs="Arial"/>
        </w:rPr>
      </w:pPr>
      <w:r w:rsidRPr="00526AE6">
        <w:rPr>
          <w:rFonts w:ascii="Arial" w:hAnsi="Arial" w:cs="Arial"/>
        </w:rPr>
        <w:t>besmettelijke persoon</w:t>
      </w:r>
    </w:p>
    <w:p w14:paraId="3FDCA687" w14:textId="77777777" w:rsidR="007F6639" w:rsidRPr="00526AE6" w:rsidRDefault="007F6639" w:rsidP="007F6639">
      <w:pPr>
        <w:rPr>
          <w:rFonts w:ascii="Arial" w:hAnsi="Arial" w:cs="Arial"/>
        </w:rPr>
      </w:pPr>
      <w:r w:rsidRPr="00526AE6">
        <w:rPr>
          <w:rFonts w:ascii="Arial" w:hAnsi="Arial" w:cs="Arial"/>
        </w:rPr>
        <w:t>▪ Testen op dag 5 (bij een negatieve testuitslag mag het kind uit quarantaine)</w:t>
      </w:r>
    </w:p>
    <w:p w14:paraId="0EED595F" w14:textId="77777777" w:rsidR="007F6639" w:rsidRPr="00526AE6" w:rsidRDefault="007F6639" w:rsidP="007F6639">
      <w:pPr>
        <w:rPr>
          <w:rFonts w:ascii="Arial" w:hAnsi="Arial" w:cs="Arial"/>
        </w:rPr>
      </w:pPr>
      <w:r w:rsidRPr="00526AE6">
        <w:rPr>
          <w:rFonts w:ascii="Arial" w:hAnsi="Arial" w:cs="Arial"/>
        </w:rPr>
        <w:t>▪ Testen bij klachten</w:t>
      </w:r>
    </w:p>
    <w:p w14:paraId="428A3A33" w14:textId="77777777" w:rsidR="007F6639" w:rsidRPr="00526AE6" w:rsidRDefault="007F6639" w:rsidP="007F6639">
      <w:pPr>
        <w:rPr>
          <w:rFonts w:ascii="Arial" w:hAnsi="Arial" w:cs="Arial"/>
        </w:rPr>
      </w:pPr>
      <w:r w:rsidRPr="00526AE6">
        <w:rPr>
          <w:rFonts w:ascii="Arial" w:hAnsi="Arial" w:cs="Arial"/>
        </w:rPr>
        <w:t xml:space="preserve">• een quarantaineadvies hebben na terugkomen uit het buitenland, zie: Quarantaine </w:t>
      </w:r>
    </w:p>
    <w:p w14:paraId="4BE78234" w14:textId="096B6CFB" w:rsidR="007F6639" w:rsidRPr="00526AE6" w:rsidRDefault="007F6639" w:rsidP="007F6639">
      <w:pPr>
        <w:rPr>
          <w:rFonts w:ascii="Arial" w:hAnsi="Arial" w:cs="Arial"/>
        </w:rPr>
      </w:pPr>
      <w:r w:rsidRPr="00526AE6">
        <w:rPr>
          <w:rFonts w:ascii="Arial" w:hAnsi="Arial" w:cs="Arial"/>
        </w:rPr>
        <w:t>Reischeck COVID-19 | Rijksoverheid.nl .</w:t>
      </w:r>
    </w:p>
    <w:p w14:paraId="7940846A" w14:textId="77777777" w:rsidR="007F6639" w:rsidRPr="00526AE6" w:rsidRDefault="007F6639" w:rsidP="007F6639">
      <w:pPr>
        <w:rPr>
          <w:rFonts w:ascii="Arial" w:hAnsi="Arial" w:cs="Arial"/>
        </w:rPr>
      </w:pPr>
    </w:p>
    <w:p w14:paraId="309F471D" w14:textId="0E314298" w:rsidR="007F6639" w:rsidRPr="00526AE6" w:rsidRDefault="007F6639" w:rsidP="007F6639">
      <w:pPr>
        <w:rPr>
          <w:rFonts w:ascii="Arial" w:hAnsi="Arial" w:cs="Arial"/>
        </w:rPr>
      </w:pPr>
      <w:r w:rsidRPr="00526AE6">
        <w:rPr>
          <w:rFonts w:ascii="Arial" w:hAnsi="Arial" w:cs="Arial"/>
        </w:rPr>
        <w:t>* Een immuun contact is als een kind minder dan 6 maanden geleden een bevestigde SARS-CoV</w:t>
      </w:r>
      <w:r w:rsidRPr="00526AE6">
        <w:rPr>
          <w:rFonts w:ascii="Arial" w:hAnsi="Arial" w:cs="Arial"/>
        </w:rPr>
        <w:t>2 infectie heeft doorgemaakt wordt als immuun beschouwd. Zij hoeven niet in quarantaine. Wel geldt het advies om te testen bij klachten en om te testen op dag 5 indien zij een huisgenoot hebben met COVID-19.</w:t>
      </w:r>
    </w:p>
    <w:p w14:paraId="6977FCB3" w14:textId="77777777" w:rsidR="007F6639" w:rsidRPr="00526AE6" w:rsidRDefault="007F6639" w:rsidP="007F6639">
      <w:pPr>
        <w:rPr>
          <w:rFonts w:ascii="Arial" w:hAnsi="Arial" w:cs="Arial"/>
        </w:rPr>
      </w:pPr>
      <w:r w:rsidRPr="00526AE6">
        <w:rPr>
          <w:rFonts w:ascii="Arial" w:hAnsi="Arial" w:cs="Arial"/>
        </w:rPr>
        <w:t xml:space="preserve">Zie voor alle thuisblijf- en testadviezen voor kinderen het BCO protocol en de Handreiking </w:t>
      </w:r>
    </w:p>
    <w:p w14:paraId="3B263EB6" w14:textId="09A68FEF" w:rsidR="007F6639" w:rsidRPr="00526AE6" w:rsidRDefault="007F6639" w:rsidP="007F6639">
      <w:pPr>
        <w:rPr>
          <w:rFonts w:ascii="Arial" w:hAnsi="Arial" w:cs="Arial"/>
        </w:rPr>
      </w:pPr>
      <w:r w:rsidRPr="00526AE6">
        <w:rPr>
          <w:rFonts w:ascii="Arial" w:hAnsi="Arial" w:cs="Arial"/>
        </w:rPr>
        <w:t>contact- en uitbraakonderzoek COVID-19 bij kinderen (0 t/m 12 jaar).</w:t>
      </w:r>
    </w:p>
    <w:p w14:paraId="55EC8AB5" w14:textId="77777777" w:rsidR="007F6639" w:rsidRPr="00526AE6" w:rsidRDefault="007F6639" w:rsidP="007F6639">
      <w:pPr>
        <w:rPr>
          <w:rFonts w:ascii="Arial" w:hAnsi="Arial" w:cs="Arial"/>
          <w:sz w:val="20"/>
          <w:szCs w:val="20"/>
        </w:rPr>
      </w:pPr>
    </w:p>
    <w:p w14:paraId="4540A43C" w14:textId="77777777" w:rsidR="007F6639" w:rsidRPr="00526AE6" w:rsidRDefault="007F6639" w:rsidP="007F6639">
      <w:pPr>
        <w:rPr>
          <w:rFonts w:ascii="Arial" w:hAnsi="Arial" w:cs="Arial"/>
          <w:b/>
          <w:bCs/>
        </w:rPr>
      </w:pPr>
      <w:r w:rsidRPr="00526AE6">
        <w:rPr>
          <w:rFonts w:ascii="Arial" w:hAnsi="Arial" w:cs="Arial"/>
          <w:b/>
          <w:bCs/>
        </w:rPr>
        <w:t>3. Testbeleid voor kinderen:</w:t>
      </w:r>
    </w:p>
    <w:p w14:paraId="5BE95CA6" w14:textId="77777777" w:rsidR="007F6639" w:rsidRPr="00526AE6" w:rsidRDefault="007F6639" w:rsidP="007F6639">
      <w:pPr>
        <w:rPr>
          <w:rFonts w:ascii="Arial" w:hAnsi="Arial" w:cs="Arial"/>
        </w:rPr>
      </w:pPr>
      <w:r w:rsidRPr="00526AE6">
        <w:rPr>
          <w:rFonts w:ascii="Arial" w:hAnsi="Arial" w:cs="Arial"/>
        </w:rPr>
        <w:t>Alle kinderen van 0-12 jaar met klachten passend bij COVID-19 kunnen getest worden.</w:t>
      </w:r>
    </w:p>
    <w:p w14:paraId="229437C1" w14:textId="77777777" w:rsidR="007F6639" w:rsidRPr="00526AE6" w:rsidRDefault="007F6639" w:rsidP="007F6639">
      <w:pPr>
        <w:rPr>
          <w:rFonts w:ascii="Arial" w:hAnsi="Arial" w:cs="Arial"/>
        </w:rPr>
      </w:pPr>
      <w:r w:rsidRPr="00526AE6">
        <w:rPr>
          <w:rFonts w:ascii="Arial" w:hAnsi="Arial" w:cs="Arial"/>
        </w:rPr>
        <w:t>In de volgende gevallen wordt testen van kinderen 0-12 jaar in ieder geval dringend geadviseerd:5</w:t>
      </w:r>
    </w:p>
    <w:p w14:paraId="2B2BACB9" w14:textId="77777777" w:rsidR="007F6639" w:rsidRPr="00526AE6" w:rsidRDefault="007F6639" w:rsidP="007F6639">
      <w:pPr>
        <w:rPr>
          <w:rFonts w:ascii="Arial" w:hAnsi="Arial" w:cs="Arial"/>
        </w:rPr>
      </w:pPr>
      <w:r w:rsidRPr="00526AE6">
        <w:rPr>
          <w:rFonts w:ascii="Arial" w:hAnsi="Arial" w:cs="Arial"/>
        </w:rPr>
        <w:t xml:space="preserve">• Het kind heeft naast verkoudheidsklachten ook koorts en/of is benauwd en/of hoest (meer </w:t>
      </w:r>
    </w:p>
    <w:p w14:paraId="458E053B" w14:textId="77777777" w:rsidR="007F6639" w:rsidRPr="00526AE6" w:rsidRDefault="007F6639" w:rsidP="007F6639">
      <w:pPr>
        <w:rPr>
          <w:rFonts w:ascii="Arial" w:hAnsi="Arial" w:cs="Arial"/>
        </w:rPr>
      </w:pPr>
      <w:r w:rsidRPr="00526AE6">
        <w:rPr>
          <w:rFonts w:ascii="Arial" w:hAnsi="Arial" w:cs="Arial"/>
        </w:rPr>
        <w:t xml:space="preserve">dan incidenteel). Hierbij geldt: het kind laat zich testen en mag in principe bij een negatieve </w:t>
      </w:r>
    </w:p>
    <w:p w14:paraId="746B81F8" w14:textId="77777777" w:rsidR="007F6639" w:rsidRPr="00526AE6" w:rsidRDefault="007F6639" w:rsidP="007F6639">
      <w:pPr>
        <w:rPr>
          <w:rFonts w:ascii="Arial" w:hAnsi="Arial" w:cs="Arial"/>
        </w:rPr>
      </w:pPr>
      <w:r w:rsidRPr="00526AE6">
        <w:rPr>
          <w:rFonts w:ascii="Arial" w:hAnsi="Arial" w:cs="Arial"/>
        </w:rPr>
        <w:t>testuitslag weer naar de opvang.</w:t>
      </w:r>
    </w:p>
    <w:p w14:paraId="5B66099E" w14:textId="77777777" w:rsidR="007F6639" w:rsidRPr="00526AE6" w:rsidRDefault="007F6639" w:rsidP="007F6639">
      <w:pPr>
        <w:rPr>
          <w:rFonts w:ascii="Arial" w:hAnsi="Arial" w:cs="Arial"/>
        </w:rPr>
      </w:pPr>
      <w:r w:rsidRPr="00526AE6">
        <w:rPr>
          <w:rFonts w:ascii="Arial" w:hAnsi="Arial" w:cs="Arial"/>
        </w:rPr>
        <w:t xml:space="preserve">• Het kind is ernstig ziek – adviseer ouders in die gevallen contact op te nemen met de </w:t>
      </w:r>
    </w:p>
    <w:p w14:paraId="748BDC6B" w14:textId="77777777" w:rsidR="007F6639" w:rsidRPr="00526AE6" w:rsidRDefault="007F6639" w:rsidP="007F6639">
      <w:pPr>
        <w:rPr>
          <w:rFonts w:ascii="Arial" w:hAnsi="Arial" w:cs="Arial"/>
        </w:rPr>
      </w:pPr>
      <w:r w:rsidRPr="00526AE6">
        <w:rPr>
          <w:rFonts w:ascii="Arial" w:hAnsi="Arial" w:cs="Arial"/>
        </w:rPr>
        <w:t>huisarts; die kan adviseren om het kind te laten testen.</w:t>
      </w:r>
    </w:p>
    <w:p w14:paraId="3493F5E6" w14:textId="77777777" w:rsidR="007F6639" w:rsidRPr="00526AE6" w:rsidRDefault="007F6639" w:rsidP="007F6639">
      <w:pPr>
        <w:rPr>
          <w:rFonts w:ascii="Arial" w:hAnsi="Arial" w:cs="Arial"/>
        </w:rPr>
      </w:pPr>
      <w:r w:rsidRPr="00526AE6">
        <w:rPr>
          <w:rFonts w:ascii="Arial" w:hAnsi="Arial" w:cs="Arial"/>
        </w:rPr>
        <w:t xml:space="preserve">• Het kind heeft klachten die passen bij Covid-19 én is een huisgenoot (categorie 1-contact) </w:t>
      </w:r>
    </w:p>
    <w:p w14:paraId="2B4D4A4E" w14:textId="77777777" w:rsidR="007F6639" w:rsidRPr="00526AE6" w:rsidRDefault="007F6639" w:rsidP="007F6639">
      <w:pPr>
        <w:rPr>
          <w:rFonts w:ascii="Arial" w:hAnsi="Arial" w:cs="Arial"/>
        </w:rPr>
      </w:pPr>
      <w:r w:rsidRPr="00526AE6">
        <w:rPr>
          <w:rFonts w:ascii="Arial" w:hAnsi="Arial" w:cs="Arial"/>
        </w:rPr>
        <w:t>van iemand die Covid-19 heeft.</w:t>
      </w:r>
    </w:p>
    <w:p w14:paraId="4F284C54" w14:textId="77777777" w:rsidR="007F6639" w:rsidRPr="00526AE6" w:rsidRDefault="007F6639" w:rsidP="007F6639">
      <w:pPr>
        <w:rPr>
          <w:rFonts w:ascii="Arial" w:hAnsi="Arial" w:cs="Arial"/>
        </w:rPr>
      </w:pPr>
      <w:r w:rsidRPr="00526AE6">
        <w:rPr>
          <w:rFonts w:ascii="Arial" w:hAnsi="Arial" w:cs="Arial"/>
        </w:rPr>
        <w:t xml:space="preserve">• Het kind heeft klachten die passen bij Covid-19 én is een nauw contact of een overig contact </w:t>
      </w:r>
    </w:p>
    <w:p w14:paraId="580522FB" w14:textId="77777777" w:rsidR="007F6639" w:rsidRPr="00526AE6" w:rsidRDefault="007F6639" w:rsidP="007F6639">
      <w:pPr>
        <w:rPr>
          <w:rFonts w:ascii="Arial" w:hAnsi="Arial" w:cs="Arial"/>
        </w:rPr>
      </w:pPr>
      <w:r w:rsidRPr="00526AE6">
        <w:rPr>
          <w:rFonts w:ascii="Arial" w:hAnsi="Arial" w:cs="Arial"/>
        </w:rPr>
        <w:t xml:space="preserve">(een categorie 2, of een categorie 3-contact op school of opvang) van iemand die Covid-19 </w:t>
      </w:r>
    </w:p>
    <w:p w14:paraId="581BE9AC" w14:textId="77777777" w:rsidR="007F6639" w:rsidRPr="00526AE6" w:rsidRDefault="007F6639" w:rsidP="007F6639">
      <w:pPr>
        <w:rPr>
          <w:rFonts w:ascii="Arial" w:hAnsi="Arial" w:cs="Arial"/>
        </w:rPr>
      </w:pPr>
      <w:r w:rsidRPr="00526AE6">
        <w:rPr>
          <w:rFonts w:ascii="Arial" w:hAnsi="Arial" w:cs="Arial"/>
        </w:rPr>
        <w:t>heeft.</w:t>
      </w:r>
    </w:p>
    <w:p w14:paraId="41E05A4E" w14:textId="77777777" w:rsidR="007F6639" w:rsidRPr="00526AE6" w:rsidRDefault="007F6639" w:rsidP="007F6639">
      <w:pPr>
        <w:rPr>
          <w:rFonts w:ascii="Arial" w:hAnsi="Arial" w:cs="Arial"/>
        </w:rPr>
      </w:pPr>
      <w:r w:rsidRPr="00526AE6">
        <w:rPr>
          <w:rFonts w:ascii="Arial" w:hAnsi="Arial" w:cs="Arial"/>
        </w:rPr>
        <w:t>• De GGD het testen adviseert omdat het kind deel uitmaakt van een uitbraakonderzoek.</w:t>
      </w:r>
    </w:p>
    <w:p w14:paraId="56F52E9D" w14:textId="77777777" w:rsidR="007F6639" w:rsidRPr="00526AE6" w:rsidRDefault="007F6639" w:rsidP="007F6639">
      <w:pPr>
        <w:rPr>
          <w:rFonts w:ascii="Arial" w:hAnsi="Arial" w:cs="Arial"/>
          <w:u w:val="single"/>
        </w:rPr>
      </w:pPr>
      <w:r w:rsidRPr="00526AE6">
        <w:rPr>
          <w:rFonts w:ascii="Arial" w:hAnsi="Arial" w:cs="Arial"/>
          <w:u w:val="single"/>
        </w:rPr>
        <w:t>Als een kind niet getest wordt:</w:t>
      </w:r>
    </w:p>
    <w:p w14:paraId="789826FE" w14:textId="12D48C9A" w:rsidR="007F6639" w:rsidRPr="00526AE6" w:rsidRDefault="007F6639" w:rsidP="007F6639">
      <w:pPr>
        <w:rPr>
          <w:rFonts w:ascii="Arial" w:hAnsi="Arial" w:cs="Arial"/>
        </w:rPr>
      </w:pPr>
      <w:r w:rsidRPr="00526AE6">
        <w:rPr>
          <w:rFonts w:ascii="Arial" w:hAnsi="Arial" w:cs="Arial"/>
        </w:rPr>
        <w:t>Een kind dat naast verkoudheidsklachten ook koorts heeft en/of benauwd is en/of hoest , en dat niet is getest, mag weer naar de kinderopvang of school als het 24 uur volledig klachtenvrij is.</w:t>
      </w:r>
    </w:p>
    <w:p w14:paraId="6E2844B8" w14:textId="7F229914" w:rsidR="007F6639" w:rsidRPr="00526AE6" w:rsidRDefault="007F6639" w:rsidP="007F6639">
      <w:pPr>
        <w:rPr>
          <w:rFonts w:ascii="Arial" w:hAnsi="Arial" w:cs="Arial"/>
        </w:rPr>
      </w:pPr>
      <w:r w:rsidRPr="00526AE6">
        <w:rPr>
          <w:rFonts w:ascii="Arial" w:hAnsi="Arial" w:cs="Arial"/>
        </w:rPr>
        <w:lastRenderedPageBreak/>
        <w:t>In het geval van aanhoudende milde klachten* mag het kind weer naar de kinderopvang of school na 7 dagen nadat de klachten zijn begonnen, tenzij er nog een quarantaine-advies geldt</w:t>
      </w:r>
    </w:p>
    <w:p w14:paraId="72A614F5" w14:textId="6D5789C0" w:rsidR="007F6639" w:rsidRPr="00526AE6" w:rsidRDefault="007F6639" w:rsidP="007F6639">
      <w:pPr>
        <w:rPr>
          <w:rFonts w:ascii="Arial" w:hAnsi="Arial" w:cs="Arial"/>
        </w:rPr>
      </w:pPr>
      <w:r w:rsidRPr="00526AE6">
        <w:rPr>
          <w:rFonts w:ascii="Arial" w:hAnsi="Arial" w:cs="Arial"/>
        </w:rPr>
        <w:t>*Hieronder vallen verkoudheidsklachten (zoals neusverkoudheid, loopneus, niezen, keelpijn) en af en toe hoesten.</w:t>
      </w:r>
    </w:p>
    <w:p w14:paraId="7178092E" w14:textId="5C3578AE" w:rsidR="007F6639" w:rsidRPr="00526AE6" w:rsidRDefault="007F6639" w:rsidP="007F6639">
      <w:pPr>
        <w:rPr>
          <w:rFonts w:ascii="Arial" w:hAnsi="Arial" w:cs="Arial"/>
        </w:rPr>
      </w:pPr>
      <w:r w:rsidRPr="00526AE6">
        <w:rPr>
          <w:rFonts w:ascii="Arial" w:hAnsi="Arial" w:cs="Arial"/>
        </w:rPr>
        <w:t>Zelftesten zijn minder betrouwbaar dan een PCR of antigeen test die door een professional wordt afgenomen. Een zelftest bij klachten is géén vervanging van een professioneel</w:t>
      </w:r>
      <w:r w:rsidRPr="00526AE6">
        <w:rPr>
          <w:rFonts w:ascii="Arial" w:hAnsi="Arial" w:cs="Arial"/>
        </w:rPr>
        <w:t xml:space="preserve"> </w:t>
      </w:r>
      <w:r w:rsidRPr="00526AE6">
        <w:rPr>
          <w:rFonts w:ascii="Arial" w:hAnsi="Arial" w:cs="Arial"/>
        </w:rPr>
        <w:t>afgenomen PCR of Antigeen test bij de GGD. Een positieve zelftest moet daarom altijd bevestigd worden met een professioneel afgenomen PCR of Antigeen test bij de GGD.</w:t>
      </w:r>
    </w:p>
    <w:p w14:paraId="2CFAD2C9" w14:textId="2B632DE9" w:rsidR="007F6639" w:rsidRPr="00526AE6" w:rsidRDefault="007F6639" w:rsidP="007F6639">
      <w:pPr>
        <w:rPr>
          <w:rFonts w:ascii="Arial" w:hAnsi="Arial" w:cs="Arial"/>
          <w:sz w:val="20"/>
          <w:szCs w:val="20"/>
        </w:rPr>
      </w:pPr>
      <w:r w:rsidRPr="00526AE6">
        <w:rPr>
          <w:rFonts w:ascii="Arial" w:hAnsi="Arial" w:cs="Arial"/>
        </w:rPr>
        <w:t xml:space="preserve">Zie voor het testbeleid </w:t>
      </w:r>
      <w:hyperlink r:id="rId13" w:history="1">
        <w:r w:rsidRPr="00526AE6">
          <w:rPr>
            <w:rStyle w:val="Hyperlink"/>
            <w:rFonts w:ascii="Arial" w:hAnsi="Arial" w:cs="Arial"/>
          </w:rPr>
          <w:t>https://www.rivm.nl/coronavirus-covid-19/teste</w:t>
        </w:r>
        <w:r w:rsidRPr="00526AE6">
          <w:rPr>
            <w:rStyle w:val="Hyperlink"/>
            <w:rFonts w:ascii="Arial" w:hAnsi="Arial" w:cs="Arial"/>
          </w:rPr>
          <w:t>n</w:t>
        </w:r>
      </w:hyperlink>
    </w:p>
    <w:p w14:paraId="305B07CC" w14:textId="4614068E" w:rsidR="00455E1D" w:rsidRPr="00526AE6" w:rsidRDefault="00455E1D">
      <w:pPr>
        <w:spacing w:line="337" w:lineRule="exact"/>
        <w:rPr>
          <w:rFonts w:ascii="Arial" w:hAnsi="Arial" w:cs="Arial"/>
          <w:sz w:val="20"/>
          <w:szCs w:val="20"/>
        </w:rPr>
      </w:pPr>
      <w:bookmarkStart w:id="2" w:name="page4"/>
      <w:bookmarkEnd w:id="2"/>
    </w:p>
    <w:p w14:paraId="094C60F6" w14:textId="62AE3D91" w:rsidR="00BB7B55" w:rsidRPr="00526AE6" w:rsidRDefault="00BB7B55">
      <w:pPr>
        <w:spacing w:line="337" w:lineRule="exact"/>
        <w:rPr>
          <w:rFonts w:ascii="Arial" w:hAnsi="Arial" w:cs="Arial"/>
        </w:rPr>
      </w:pPr>
      <w:r w:rsidRPr="00526AE6">
        <w:rPr>
          <w:rFonts w:ascii="Arial" w:hAnsi="Arial" w:cs="Arial"/>
        </w:rPr>
        <w:t>Kinderrijkhuis vraagt alle ouders om in het geval van een positieve test deze informatie te delen met Kinderrijkhuis, dit om het bron en contact onderzoek te versnellen.</w:t>
      </w:r>
    </w:p>
    <w:p w14:paraId="517CD44B" w14:textId="77777777" w:rsidR="00BB7B55" w:rsidRPr="00526AE6" w:rsidRDefault="00BB7B55">
      <w:pPr>
        <w:spacing w:line="337" w:lineRule="exact"/>
        <w:rPr>
          <w:rFonts w:ascii="Arial" w:hAnsi="Arial" w:cs="Arial"/>
          <w:sz w:val="20"/>
          <w:szCs w:val="20"/>
        </w:rPr>
      </w:pPr>
    </w:p>
    <w:p w14:paraId="253E6F37" w14:textId="10B9E359" w:rsidR="00455E1D" w:rsidRPr="00526AE6" w:rsidRDefault="009D3488" w:rsidP="00287500">
      <w:pPr>
        <w:rPr>
          <w:rFonts w:ascii="Arial" w:hAnsi="Arial" w:cs="Arial"/>
          <w:sz w:val="20"/>
          <w:szCs w:val="20"/>
        </w:rPr>
      </w:pPr>
      <w:r w:rsidRPr="00526AE6">
        <w:rPr>
          <w:rFonts w:ascii="Arial" w:eastAsia="Calibri" w:hAnsi="Arial" w:cs="Arial"/>
          <w:b/>
          <w:bCs/>
        </w:rPr>
        <w:t>Maatregelen voor ouders:</w:t>
      </w:r>
    </w:p>
    <w:p w14:paraId="673D51DE" w14:textId="77777777" w:rsidR="00455E1D" w:rsidRPr="00526AE6" w:rsidRDefault="009D3488">
      <w:pPr>
        <w:tabs>
          <w:tab w:val="left" w:pos="700"/>
        </w:tabs>
        <w:ind w:left="360"/>
        <w:rPr>
          <w:rFonts w:ascii="Arial" w:hAnsi="Arial" w:cs="Arial"/>
          <w:sz w:val="20"/>
          <w:szCs w:val="20"/>
        </w:rPr>
      </w:pPr>
      <w:r w:rsidRPr="00526AE6">
        <w:rPr>
          <w:rFonts w:ascii="Arial" w:eastAsia="Calibri" w:hAnsi="Arial" w:cs="Arial"/>
        </w:rPr>
        <w:t>1.</w:t>
      </w:r>
      <w:r w:rsidRPr="00526AE6">
        <w:rPr>
          <w:rFonts w:ascii="Arial" w:eastAsia="Calibri" w:hAnsi="Arial" w:cs="Arial"/>
        </w:rPr>
        <w:tab/>
        <w:t>Organisatie van breng- en haalmomenten.</w:t>
      </w:r>
    </w:p>
    <w:p w14:paraId="367A9707" w14:textId="77777777" w:rsidR="00455E1D" w:rsidRPr="00526AE6" w:rsidRDefault="00455E1D">
      <w:pPr>
        <w:spacing w:line="2" w:lineRule="exact"/>
        <w:rPr>
          <w:rFonts w:ascii="Arial" w:hAnsi="Arial" w:cs="Arial"/>
          <w:sz w:val="20"/>
          <w:szCs w:val="20"/>
        </w:rPr>
      </w:pPr>
    </w:p>
    <w:p w14:paraId="1800B82B" w14:textId="04E42B5D" w:rsidR="00455E1D" w:rsidRPr="00526AE6" w:rsidRDefault="009D3488" w:rsidP="007E0DD1">
      <w:pPr>
        <w:pStyle w:val="Lijstalinea"/>
        <w:numPr>
          <w:ilvl w:val="0"/>
          <w:numId w:val="10"/>
        </w:numPr>
        <w:spacing w:line="239" w:lineRule="auto"/>
        <w:ind w:right="365"/>
        <w:rPr>
          <w:rFonts w:ascii="Arial" w:eastAsia="Calibri" w:hAnsi="Arial" w:cs="Arial"/>
        </w:rPr>
      </w:pPr>
      <w:r w:rsidRPr="00526AE6">
        <w:rPr>
          <w:rFonts w:ascii="Arial" w:eastAsia="Calibri" w:hAnsi="Arial" w:cs="Arial"/>
        </w:rPr>
        <w:t xml:space="preserve">De breng- en haalmomenten zijn zo georganiseerd dat 1,5 meter afstand gehouden wordt tussen volwassenen. </w:t>
      </w:r>
    </w:p>
    <w:p w14:paraId="1ADFBA6F" w14:textId="57317217" w:rsidR="00287500" w:rsidRPr="00526AE6" w:rsidRDefault="00287500" w:rsidP="00287500">
      <w:pPr>
        <w:pStyle w:val="Lijstalinea"/>
        <w:numPr>
          <w:ilvl w:val="0"/>
          <w:numId w:val="10"/>
        </w:numPr>
        <w:spacing w:line="239" w:lineRule="auto"/>
        <w:ind w:right="365"/>
        <w:rPr>
          <w:rFonts w:ascii="Arial" w:eastAsia="Calibri" w:hAnsi="Arial" w:cs="Arial"/>
        </w:rPr>
      </w:pPr>
      <w:r w:rsidRPr="00526AE6">
        <w:rPr>
          <w:rFonts w:ascii="Arial" w:eastAsia="Calibri" w:hAnsi="Arial" w:cs="Arial"/>
        </w:rPr>
        <w:t>Voor een haal of breng moment desinfecteren de ouders</w:t>
      </w:r>
      <w:r w:rsidR="007E0DD1" w:rsidRPr="00526AE6">
        <w:rPr>
          <w:rFonts w:ascii="Arial" w:eastAsia="Calibri" w:hAnsi="Arial" w:cs="Arial"/>
        </w:rPr>
        <w:t xml:space="preserve"> (verzorgers)</w:t>
      </w:r>
      <w:r w:rsidRPr="00526AE6">
        <w:rPr>
          <w:rFonts w:ascii="Arial" w:eastAsia="Calibri" w:hAnsi="Arial" w:cs="Arial"/>
        </w:rPr>
        <w:t xml:space="preserve"> de handen bij de voordeur.</w:t>
      </w:r>
    </w:p>
    <w:p w14:paraId="62EACF50" w14:textId="66706D57" w:rsidR="007E0DD1" w:rsidRPr="00526AE6" w:rsidRDefault="0046593C" w:rsidP="007E0DD1">
      <w:pPr>
        <w:pStyle w:val="Lijstalinea"/>
        <w:numPr>
          <w:ilvl w:val="0"/>
          <w:numId w:val="10"/>
        </w:numPr>
        <w:spacing w:line="236" w:lineRule="auto"/>
        <w:ind w:right="525"/>
        <w:rPr>
          <w:rFonts w:ascii="Arial" w:hAnsi="Arial" w:cs="Arial"/>
          <w:sz w:val="20"/>
          <w:szCs w:val="20"/>
        </w:rPr>
      </w:pPr>
      <w:r w:rsidRPr="00526AE6">
        <w:rPr>
          <w:rFonts w:ascii="Arial" w:eastAsia="Calibri" w:hAnsi="Arial" w:cs="Arial"/>
        </w:rPr>
        <w:t xml:space="preserve">Vanaf 26 juni 2021 is het dragen van mondneusmaskers niet meer verplicht voor </w:t>
      </w:r>
      <w:r w:rsidR="007E0DD1" w:rsidRPr="00526AE6">
        <w:rPr>
          <w:rFonts w:ascii="Arial" w:eastAsia="Calibri" w:hAnsi="Arial" w:cs="Arial"/>
        </w:rPr>
        <w:t>alle externen en dus ook voor ouders</w:t>
      </w:r>
      <w:r w:rsidRPr="00526AE6">
        <w:rPr>
          <w:rFonts w:ascii="Arial" w:eastAsia="Calibri" w:hAnsi="Arial" w:cs="Arial"/>
        </w:rPr>
        <w:t>. Wel</w:t>
      </w:r>
      <w:r w:rsidR="007E0DD1" w:rsidRPr="00526AE6">
        <w:rPr>
          <w:rFonts w:ascii="Arial" w:eastAsia="Calibri" w:hAnsi="Arial" w:cs="Arial"/>
        </w:rPr>
        <w:t xml:space="preserve"> geldt </w:t>
      </w:r>
      <w:r w:rsidRPr="00526AE6">
        <w:rPr>
          <w:rFonts w:ascii="Arial" w:eastAsia="Calibri" w:hAnsi="Arial" w:cs="Arial"/>
        </w:rPr>
        <w:t xml:space="preserve">dat er altijd 1.5 meter afstand bewaard moet worden. Kan dat niet, dan is </w:t>
      </w:r>
      <w:r w:rsidR="007E0DD1" w:rsidRPr="00526AE6">
        <w:rPr>
          <w:rFonts w:ascii="Arial" w:eastAsia="Calibri" w:hAnsi="Arial" w:cs="Arial"/>
        </w:rPr>
        <w:t>het dringende advies een mondneusmasker te dragen</w:t>
      </w:r>
      <w:r w:rsidRPr="00526AE6">
        <w:rPr>
          <w:rFonts w:ascii="Arial" w:eastAsia="Calibri" w:hAnsi="Arial" w:cs="Arial"/>
        </w:rPr>
        <w:t>.</w:t>
      </w:r>
      <w:r w:rsidR="007E0DD1" w:rsidRPr="00526AE6">
        <w:rPr>
          <w:rFonts w:ascii="Arial" w:eastAsia="Calibri" w:hAnsi="Arial" w:cs="Arial"/>
        </w:rPr>
        <w:t xml:space="preserve"> </w:t>
      </w:r>
    </w:p>
    <w:p w14:paraId="096F6229" w14:textId="77777777" w:rsidR="007E0DD1" w:rsidRPr="00526AE6" w:rsidRDefault="007E0DD1" w:rsidP="007E0DD1">
      <w:pPr>
        <w:pStyle w:val="Lijstalinea"/>
        <w:numPr>
          <w:ilvl w:val="0"/>
          <w:numId w:val="10"/>
        </w:numPr>
        <w:rPr>
          <w:rFonts w:ascii="Arial" w:hAnsi="Arial" w:cs="Arial"/>
          <w:sz w:val="20"/>
          <w:szCs w:val="20"/>
        </w:rPr>
      </w:pPr>
      <w:r w:rsidRPr="00526AE6">
        <w:rPr>
          <w:rFonts w:ascii="Arial" w:eastAsia="Calibri" w:hAnsi="Arial" w:cs="Arial"/>
        </w:rPr>
        <w:t>Breng- en haalmomenten zijn kort. Informatie over een kind kan bijv. ook via digitale weg (mail of Bitcare) of</w:t>
      </w:r>
      <w:r w:rsidRPr="00526AE6">
        <w:rPr>
          <w:rFonts w:ascii="Arial" w:hAnsi="Arial" w:cs="Arial"/>
          <w:sz w:val="20"/>
          <w:szCs w:val="20"/>
        </w:rPr>
        <w:t xml:space="preserve"> </w:t>
      </w:r>
      <w:r w:rsidRPr="00526AE6">
        <w:rPr>
          <w:rFonts w:ascii="Arial" w:eastAsia="Calibri" w:hAnsi="Arial" w:cs="Arial"/>
        </w:rPr>
        <w:t>telefonisch.</w:t>
      </w:r>
    </w:p>
    <w:p w14:paraId="1EF2C7E1" w14:textId="22724BBF" w:rsidR="007E0DD1" w:rsidRPr="00526AE6" w:rsidRDefault="007E0DD1" w:rsidP="007E0DD1">
      <w:pPr>
        <w:pStyle w:val="Lijstalinea"/>
        <w:numPr>
          <w:ilvl w:val="0"/>
          <w:numId w:val="10"/>
        </w:numPr>
        <w:spacing w:line="238" w:lineRule="auto"/>
        <w:ind w:right="405"/>
        <w:rPr>
          <w:rFonts w:ascii="Arial" w:hAnsi="Arial" w:cs="Arial"/>
          <w:sz w:val="20"/>
          <w:szCs w:val="20"/>
        </w:rPr>
      </w:pPr>
      <w:r w:rsidRPr="00526AE6">
        <w:rPr>
          <w:rFonts w:ascii="Arial" w:eastAsia="Calibri" w:hAnsi="Arial" w:cs="Arial"/>
        </w:rPr>
        <w:t>Kinderen brengen en halen door één volwassene, dus zonder extra volwassenen of kinderen, die daar geen opvang gebruiken.</w:t>
      </w:r>
    </w:p>
    <w:p w14:paraId="5AB6495B" w14:textId="7EC8C6BC" w:rsidR="00287500" w:rsidRPr="00526AE6" w:rsidRDefault="00287500" w:rsidP="00287500">
      <w:pPr>
        <w:pStyle w:val="Lijstalinea"/>
        <w:numPr>
          <w:ilvl w:val="0"/>
          <w:numId w:val="10"/>
        </w:numPr>
        <w:spacing w:line="239" w:lineRule="auto"/>
        <w:ind w:right="365"/>
        <w:rPr>
          <w:rFonts w:ascii="Arial" w:hAnsi="Arial" w:cs="Arial"/>
        </w:rPr>
      </w:pPr>
      <w:r w:rsidRPr="00526AE6">
        <w:rPr>
          <w:rFonts w:ascii="Arial" w:hAnsi="Arial" w:cs="Arial"/>
        </w:rPr>
        <w:t xml:space="preserve">Geef elkaar de ruimte. Ook in de hal die niet heel ruim is. </w:t>
      </w:r>
      <w:r w:rsidR="00111EED" w:rsidRPr="00526AE6">
        <w:rPr>
          <w:rFonts w:ascii="Arial" w:hAnsi="Arial" w:cs="Arial"/>
        </w:rPr>
        <w:t>W</w:t>
      </w:r>
      <w:r w:rsidRPr="00526AE6">
        <w:rPr>
          <w:rFonts w:ascii="Arial" w:hAnsi="Arial" w:cs="Arial"/>
        </w:rPr>
        <w:t>acht desnoods even buiten zodat de ander kan passeren.</w:t>
      </w:r>
    </w:p>
    <w:p w14:paraId="6EA60E2E" w14:textId="77777777" w:rsidR="00455E1D" w:rsidRPr="00526AE6" w:rsidRDefault="00455E1D">
      <w:pPr>
        <w:spacing w:line="13" w:lineRule="exact"/>
        <w:rPr>
          <w:rFonts w:ascii="Arial" w:hAnsi="Arial" w:cs="Arial"/>
          <w:sz w:val="20"/>
          <w:szCs w:val="20"/>
        </w:rPr>
      </w:pPr>
    </w:p>
    <w:p w14:paraId="4B6109B9" w14:textId="77777777" w:rsidR="00455E1D" w:rsidRPr="00526AE6" w:rsidRDefault="00455E1D">
      <w:pPr>
        <w:spacing w:line="16" w:lineRule="exact"/>
        <w:rPr>
          <w:rFonts w:ascii="Arial" w:eastAsia="Arial" w:hAnsi="Arial" w:cs="Arial"/>
        </w:rPr>
      </w:pPr>
    </w:p>
    <w:p w14:paraId="0A1C82E5" w14:textId="77777777" w:rsidR="00455E1D" w:rsidRPr="00526AE6" w:rsidRDefault="00455E1D">
      <w:pPr>
        <w:spacing w:line="17" w:lineRule="exact"/>
        <w:rPr>
          <w:rFonts w:ascii="Arial" w:eastAsia="Arial" w:hAnsi="Arial" w:cs="Arial"/>
        </w:rPr>
      </w:pPr>
    </w:p>
    <w:p w14:paraId="02D6421E" w14:textId="77777777" w:rsidR="00455E1D" w:rsidRPr="00526AE6" w:rsidRDefault="009D3488">
      <w:pPr>
        <w:numPr>
          <w:ilvl w:val="0"/>
          <w:numId w:val="7"/>
        </w:numPr>
        <w:tabs>
          <w:tab w:val="left" w:pos="720"/>
        </w:tabs>
        <w:spacing w:line="238" w:lineRule="auto"/>
        <w:ind w:left="720" w:right="165" w:hanging="359"/>
        <w:rPr>
          <w:rFonts w:ascii="Arial" w:eastAsia="Arial" w:hAnsi="Arial" w:cs="Arial"/>
        </w:rPr>
      </w:pPr>
      <w:r w:rsidRPr="00526AE6">
        <w:rPr>
          <w:rFonts w:ascii="Arial" w:eastAsia="Calibri" w:hAnsi="Arial" w:cs="Arial"/>
        </w:rPr>
        <w:t>Met inachtneming van de emotionele veiligheid kan de overdracht van het (jonge) kind van ouder naar pm’er, plaatsvinden op 1,5 meter afstand. Bijv. door een ouder het kind in een Maxi-Cosi, in een wipstoeltje of op een speelkleed te laten zitten/neer te leggen en afstand te nemen zodat de pm’er het kind kan oppakken.</w:t>
      </w:r>
    </w:p>
    <w:p w14:paraId="70B331D7" w14:textId="77777777" w:rsidR="00455E1D" w:rsidRPr="00526AE6" w:rsidRDefault="00455E1D">
      <w:pPr>
        <w:spacing w:line="14" w:lineRule="exact"/>
        <w:rPr>
          <w:rFonts w:ascii="Arial" w:eastAsia="Arial" w:hAnsi="Arial" w:cs="Arial"/>
        </w:rPr>
      </w:pPr>
    </w:p>
    <w:p w14:paraId="5B0D6F2D" w14:textId="77777777" w:rsidR="00455E1D" w:rsidRPr="00526AE6" w:rsidRDefault="00455E1D">
      <w:pPr>
        <w:spacing w:line="11" w:lineRule="exact"/>
        <w:rPr>
          <w:rFonts w:ascii="Arial" w:eastAsia="Arial" w:hAnsi="Arial" w:cs="Arial"/>
        </w:rPr>
      </w:pPr>
    </w:p>
    <w:p w14:paraId="2D6EFCF2" w14:textId="77777777" w:rsidR="00455E1D" w:rsidRPr="00526AE6" w:rsidRDefault="009D3488">
      <w:pPr>
        <w:numPr>
          <w:ilvl w:val="0"/>
          <w:numId w:val="7"/>
        </w:numPr>
        <w:tabs>
          <w:tab w:val="left" w:pos="720"/>
        </w:tabs>
        <w:ind w:left="720" w:hanging="359"/>
        <w:rPr>
          <w:rFonts w:ascii="Arial" w:eastAsia="Arial" w:hAnsi="Arial" w:cs="Arial"/>
        </w:rPr>
      </w:pPr>
      <w:r w:rsidRPr="00526AE6">
        <w:rPr>
          <w:rFonts w:ascii="Arial" w:eastAsia="Calibri" w:hAnsi="Arial" w:cs="Arial"/>
        </w:rPr>
        <w:t>Ouders dienen ook buiten 1,5 meter afstand houden.</w:t>
      </w:r>
    </w:p>
    <w:p w14:paraId="4CCB03C1" w14:textId="77777777" w:rsidR="00455E1D" w:rsidRPr="00526AE6" w:rsidRDefault="00455E1D">
      <w:pPr>
        <w:spacing w:line="267" w:lineRule="exact"/>
        <w:rPr>
          <w:rFonts w:ascii="Arial" w:hAnsi="Arial" w:cs="Arial"/>
          <w:sz w:val="20"/>
          <w:szCs w:val="20"/>
        </w:rPr>
      </w:pPr>
    </w:p>
    <w:p w14:paraId="235BF3A8" w14:textId="004CFC5F" w:rsidR="00455E1D" w:rsidRPr="00526AE6" w:rsidRDefault="007E0DD1">
      <w:pPr>
        <w:tabs>
          <w:tab w:val="left" w:pos="700"/>
        </w:tabs>
        <w:ind w:left="360"/>
        <w:rPr>
          <w:rFonts w:ascii="Arial" w:hAnsi="Arial" w:cs="Arial"/>
          <w:sz w:val="20"/>
          <w:szCs w:val="20"/>
        </w:rPr>
      </w:pPr>
      <w:r w:rsidRPr="00526AE6">
        <w:rPr>
          <w:rFonts w:ascii="Arial" w:eastAsia="Calibri" w:hAnsi="Arial" w:cs="Arial"/>
        </w:rPr>
        <w:t>2</w:t>
      </w:r>
      <w:r w:rsidR="009D3488" w:rsidRPr="00526AE6">
        <w:rPr>
          <w:rFonts w:ascii="Arial" w:eastAsia="Calibri" w:hAnsi="Arial" w:cs="Arial"/>
        </w:rPr>
        <w:t>.</w:t>
      </w:r>
      <w:r w:rsidR="009D3488" w:rsidRPr="00526AE6">
        <w:rPr>
          <w:rFonts w:ascii="Arial" w:eastAsia="Calibri" w:hAnsi="Arial" w:cs="Arial"/>
        </w:rPr>
        <w:tab/>
        <w:t>Ouders niet naar de opvang.</w:t>
      </w:r>
    </w:p>
    <w:p w14:paraId="199F4721" w14:textId="77777777" w:rsidR="00455E1D" w:rsidRPr="00526AE6" w:rsidRDefault="00455E1D">
      <w:pPr>
        <w:spacing w:line="7" w:lineRule="exact"/>
        <w:rPr>
          <w:rFonts w:ascii="Arial" w:hAnsi="Arial" w:cs="Arial"/>
          <w:sz w:val="20"/>
          <w:szCs w:val="20"/>
        </w:rPr>
      </w:pPr>
    </w:p>
    <w:p w14:paraId="0E788154" w14:textId="77777777" w:rsidR="00455E1D" w:rsidRPr="00526AE6" w:rsidRDefault="009D3488">
      <w:pPr>
        <w:spacing w:line="238" w:lineRule="auto"/>
        <w:ind w:right="5"/>
        <w:rPr>
          <w:rFonts w:ascii="Arial" w:hAnsi="Arial" w:cs="Arial"/>
          <w:sz w:val="20"/>
          <w:szCs w:val="20"/>
        </w:rPr>
      </w:pPr>
      <w:r w:rsidRPr="00526AE6">
        <w:rPr>
          <w:rFonts w:ascii="Arial" w:eastAsia="Calibri" w:hAnsi="Arial" w:cs="Arial"/>
        </w:rPr>
        <w:t>Een ouder mag kinderen niet zelf halen of brengen als er sprake is van corona-gerelateerde klachten en/of wacht op de testuitslag. De ouder moet dan thuisblijven. Ouders die terugkeren uit een land of een gebied met een oranje of rood reisadvies vanwege het coronavirus, gaan bij thuiskomst 10 dagen in quarantaine. Dit geldt ook als het reisadvies tijdens de reis is veranderd naar oranje of</w:t>
      </w:r>
    </w:p>
    <w:p w14:paraId="7F36451E" w14:textId="777D11F4" w:rsidR="00455E1D" w:rsidRPr="00526AE6" w:rsidRDefault="009D3488">
      <w:pPr>
        <w:spacing w:line="236" w:lineRule="auto"/>
        <w:ind w:right="465"/>
        <w:rPr>
          <w:rFonts w:ascii="Arial" w:eastAsia="Calibri" w:hAnsi="Arial" w:cs="Arial"/>
        </w:rPr>
      </w:pPr>
      <w:bookmarkStart w:id="3" w:name="page5"/>
      <w:bookmarkEnd w:id="3"/>
      <w:r w:rsidRPr="00526AE6">
        <w:rPr>
          <w:rFonts w:ascii="Arial" w:eastAsia="Calibri" w:hAnsi="Arial" w:cs="Arial"/>
        </w:rPr>
        <w:t>rood. Ouders mogen hun kinderen tijdens hun eigen 10 dagen thuisquarantaine niet brengen of halen.</w:t>
      </w:r>
    </w:p>
    <w:p w14:paraId="1426C0FE" w14:textId="3181CD0D" w:rsidR="00111EED" w:rsidRPr="00526AE6" w:rsidRDefault="00111EED">
      <w:pPr>
        <w:spacing w:line="236" w:lineRule="auto"/>
        <w:ind w:right="465"/>
        <w:rPr>
          <w:rFonts w:ascii="Arial" w:eastAsia="Calibri" w:hAnsi="Arial" w:cs="Arial"/>
        </w:rPr>
      </w:pPr>
      <w:r w:rsidRPr="00526AE6">
        <w:rPr>
          <w:rFonts w:ascii="Arial" w:eastAsia="Calibri" w:hAnsi="Arial" w:cs="Arial"/>
        </w:rPr>
        <w:t>Tevens adviseert Kinderrijkhuis om het gehele gezin thuis te laten wanneer een huisgenoot op een testuitslag wacht. Neem geen onnodig risico door onnodige contacten met personen buiten het gezin.</w:t>
      </w:r>
    </w:p>
    <w:p w14:paraId="12FEDF51" w14:textId="77777777" w:rsidR="007E0DD1" w:rsidRPr="00526AE6" w:rsidRDefault="007E0DD1">
      <w:pPr>
        <w:spacing w:line="236" w:lineRule="auto"/>
        <w:ind w:right="465"/>
        <w:rPr>
          <w:rFonts w:ascii="Arial" w:eastAsia="Calibri" w:hAnsi="Arial" w:cs="Arial"/>
        </w:rPr>
      </w:pPr>
    </w:p>
    <w:p w14:paraId="132C1507" w14:textId="097AB005" w:rsidR="007E0DD1" w:rsidRPr="00526AE6" w:rsidRDefault="007E0DD1" w:rsidP="007E0DD1">
      <w:pPr>
        <w:tabs>
          <w:tab w:val="left" w:pos="700"/>
        </w:tabs>
        <w:ind w:left="360"/>
        <w:rPr>
          <w:rFonts w:ascii="Arial" w:hAnsi="Arial" w:cs="Arial"/>
          <w:sz w:val="20"/>
          <w:szCs w:val="20"/>
        </w:rPr>
      </w:pPr>
      <w:r w:rsidRPr="00526AE6">
        <w:rPr>
          <w:rFonts w:ascii="Arial" w:eastAsia="Calibri" w:hAnsi="Arial" w:cs="Arial"/>
        </w:rPr>
        <w:t>3.</w:t>
      </w:r>
      <w:r w:rsidRPr="00526AE6">
        <w:rPr>
          <w:rFonts w:ascii="Arial" w:hAnsi="Arial" w:cs="Arial"/>
          <w:sz w:val="20"/>
          <w:szCs w:val="20"/>
        </w:rPr>
        <w:tab/>
      </w:r>
      <w:r w:rsidRPr="00526AE6">
        <w:rPr>
          <w:rFonts w:ascii="Arial" w:eastAsia="Calibri" w:hAnsi="Arial" w:cs="Arial"/>
          <w:sz w:val="21"/>
          <w:szCs w:val="21"/>
        </w:rPr>
        <w:t>Testbeleid:</w:t>
      </w:r>
    </w:p>
    <w:p w14:paraId="1D2F66F1" w14:textId="77777777" w:rsidR="007E0DD1" w:rsidRPr="00526AE6" w:rsidRDefault="007E0DD1" w:rsidP="007E0DD1">
      <w:pPr>
        <w:spacing w:line="236" w:lineRule="auto"/>
        <w:rPr>
          <w:rFonts w:ascii="Arial" w:hAnsi="Arial" w:cs="Arial"/>
          <w:sz w:val="20"/>
          <w:szCs w:val="20"/>
        </w:rPr>
      </w:pPr>
      <w:r w:rsidRPr="00526AE6">
        <w:rPr>
          <w:rFonts w:ascii="Arial" w:eastAsia="Calibri" w:hAnsi="Arial" w:cs="Arial"/>
        </w:rPr>
        <w:t>Iedereen kan zich met corona-gerelateerde klachten laten testen. Het gaat om (milde) klachten als:</w:t>
      </w:r>
    </w:p>
    <w:p w14:paraId="3E8CF1ED" w14:textId="77777777" w:rsidR="007E0DD1" w:rsidRPr="00526AE6" w:rsidRDefault="007E0DD1" w:rsidP="007E0DD1">
      <w:pPr>
        <w:spacing w:line="12" w:lineRule="exact"/>
        <w:rPr>
          <w:rFonts w:ascii="Arial" w:hAnsi="Arial" w:cs="Arial"/>
          <w:sz w:val="20"/>
          <w:szCs w:val="20"/>
        </w:rPr>
      </w:pPr>
    </w:p>
    <w:p w14:paraId="4029F893" w14:textId="77777777" w:rsidR="007E0DD1" w:rsidRPr="00526AE6" w:rsidRDefault="007E0DD1" w:rsidP="007E0DD1">
      <w:pPr>
        <w:numPr>
          <w:ilvl w:val="0"/>
          <w:numId w:val="8"/>
        </w:numPr>
        <w:tabs>
          <w:tab w:val="left" w:pos="720"/>
        </w:tabs>
        <w:ind w:left="720" w:hanging="359"/>
        <w:rPr>
          <w:rFonts w:ascii="Arial" w:eastAsia="Arial" w:hAnsi="Arial" w:cs="Arial"/>
        </w:rPr>
      </w:pPr>
      <w:r w:rsidRPr="00526AE6">
        <w:rPr>
          <w:rFonts w:ascii="Arial" w:eastAsia="Calibri" w:hAnsi="Arial" w:cs="Arial"/>
        </w:rPr>
        <w:t>Hoesten;</w:t>
      </w:r>
    </w:p>
    <w:p w14:paraId="2531F353" w14:textId="77777777" w:rsidR="007E0DD1" w:rsidRPr="00526AE6" w:rsidRDefault="007E0DD1" w:rsidP="007E0DD1">
      <w:pPr>
        <w:spacing w:line="11" w:lineRule="exact"/>
        <w:rPr>
          <w:rFonts w:ascii="Arial" w:eastAsia="Arial" w:hAnsi="Arial" w:cs="Arial"/>
        </w:rPr>
      </w:pPr>
    </w:p>
    <w:p w14:paraId="08507B6A" w14:textId="77777777" w:rsidR="007E0DD1" w:rsidRPr="00526AE6" w:rsidRDefault="007E0DD1" w:rsidP="007E0DD1">
      <w:pPr>
        <w:numPr>
          <w:ilvl w:val="0"/>
          <w:numId w:val="8"/>
        </w:numPr>
        <w:tabs>
          <w:tab w:val="left" w:pos="720"/>
        </w:tabs>
        <w:ind w:left="720" w:hanging="359"/>
        <w:rPr>
          <w:rFonts w:ascii="Arial" w:eastAsia="Arial" w:hAnsi="Arial" w:cs="Arial"/>
        </w:rPr>
      </w:pPr>
      <w:r w:rsidRPr="00526AE6">
        <w:rPr>
          <w:rFonts w:ascii="Arial" w:eastAsia="Calibri" w:hAnsi="Arial" w:cs="Arial"/>
        </w:rPr>
        <w:t>Neusverkoudheid;</w:t>
      </w:r>
    </w:p>
    <w:p w14:paraId="129B5732" w14:textId="77777777" w:rsidR="007E0DD1" w:rsidRPr="00526AE6" w:rsidRDefault="007E0DD1" w:rsidP="007E0DD1">
      <w:pPr>
        <w:spacing w:line="11" w:lineRule="exact"/>
        <w:rPr>
          <w:rFonts w:ascii="Arial" w:eastAsia="Arial" w:hAnsi="Arial" w:cs="Arial"/>
        </w:rPr>
      </w:pPr>
    </w:p>
    <w:p w14:paraId="6C6CC9CA" w14:textId="77777777" w:rsidR="007E0DD1" w:rsidRPr="00526AE6" w:rsidRDefault="007E0DD1" w:rsidP="007E0DD1">
      <w:pPr>
        <w:numPr>
          <w:ilvl w:val="0"/>
          <w:numId w:val="8"/>
        </w:numPr>
        <w:tabs>
          <w:tab w:val="left" w:pos="720"/>
        </w:tabs>
        <w:ind w:left="720" w:hanging="359"/>
        <w:rPr>
          <w:rFonts w:ascii="Arial" w:eastAsia="Arial" w:hAnsi="Arial" w:cs="Arial"/>
        </w:rPr>
      </w:pPr>
      <w:r w:rsidRPr="00526AE6">
        <w:rPr>
          <w:rFonts w:ascii="Arial" w:eastAsia="Calibri" w:hAnsi="Arial" w:cs="Arial"/>
        </w:rPr>
        <w:t>Loopneus;</w:t>
      </w:r>
    </w:p>
    <w:p w14:paraId="2486462B" w14:textId="77777777" w:rsidR="007E0DD1" w:rsidRPr="00526AE6" w:rsidRDefault="007E0DD1" w:rsidP="007E0DD1">
      <w:pPr>
        <w:spacing w:line="11" w:lineRule="exact"/>
        <w:rPr>
          <w:rFonts w:ascii="Arial" w:eastAsia="Arial" w:hAnsi="Arial" w:cs="Arial"/>
        </w:rPr>
      </w:pPr>
    </w:p>
    <w:p w14:paraId="4E3E95CB" w14:textId="77777777" w:rsidR="007E0DD1" w:rsidRPr="00526AE6" w:rsidRDefault="007E0DD1" w:rsidP="007E0DD1">
      <w:pPr>
        <w:numPr>
          <w:ilvl w:val="0"/>
          <w:numId w:val="8"/>
        </w:numPr>
        <w:tabs>
          <w:tab w:val="left" w:pos="720"/>
        </w:tabs>
        <w:ind w:left="720" w:hanging="359"/>
        <w:rPr>
          <w:rFonts w:ascii="Arial" w:eastAsia="Arial" w:hAnsi="Arial" w:cs="Arial"/>
        </w:rPr>
      </w:pPr>
      <w:r w:rsidRPr="00526AE6">
        <w:rPr>
          <w:rFonts w:ascii="Arial" w:eastAsia="Calibri" w:hAnsi="Arial" w:cs="Arial"/>
        </w:rPr>
        <w:t>Niezen;</w:t>
      </w:r>
    </w:p>
    <w:p w14:paraId="52057319" w14:textId="77777777" w:rsidR="007E0DD1" w:rsidRPr="00526AE6" w:rsidRDefault="007E0DD1" w:rsidP="007E0DD1">
      <w:pPr>
        <w:spacing w:line="11" w:lineRule="exact"/>
        <w:rPr>
          <w:rFonts w:ascii="Arial" w:eastAsia="Arial" w:hAnsi="Arial" w:cs="Arial"/>
        </w:rPr>
      </w:pPr>
    </w:p>
    <w:p w14:paraId="361D6491" w14:textId="77777777" w:rsidR="007E0DD1" w:rsidRPr="00526AE6" w:rsidRDefault="007E0DD1" w:rsidP="007E0DD1">
      <w:pPr>
        <w:numPr>
          <w:ilvl w:val="0"/>
          <w:numId w:val="8"/>
        </w:numPr>
        <w:tabs>
          <w:tab w:val="left" w:pos="720"/>
        </w:tabs>
        <w:ind w:left="720" w:hanging="359"/>
        <w:rPr>
          <w:rFonts w:ascii="Arial" w:eastAsia="Arial" w:hAnsi="Arial" w:cs="Arial"/>
        </w:rPr>
      </w:pPr>
      <w:r w:rsidRPr="00526AE6">
        <w:rPr>
          <w:rFonts w:ascii="Arial" w:eastAsia="Calibri" w:hAnsi="Arial" w:cs="Arial"/>
        </w:rPr>
        <w:t>Keelpijn;</w:t>
      </w:r>
    </w:p>
    <w:p w14:paraId="20A7EA64" w14:textId="77777777" w:rsidR="007E0DD1" w:rsidRPr="00526AE6" w:rsidRDefault="007E0DD1" w:rsidP="007E0DD1">
      <w:pPr>
        <w:spacing w:line="16" w:lineRule="exact"/>
        <w:rPr>
          <w:rFonts w:ascii="Arial" w:eastAsia="Arial" w:hAnsi="Arial" w:cs="Arial"/>
        </w:rPr>
      </w:pPr>
    </w:p>
    <w:p w14:paraId="64D7BE64" w14:textId="77777777" w:rsidR="007E0DD1" w:rsidRPr="00526AE6" w:rsidRDefault="007E0DD1" w:rsidP="007E0DD1">
      <w:pPr>
        <w:numPr>
          <w:ilvl w:val="0"/>
          <w:numId w:val="8"/>
        </w:numPr>
        <w:tabs>
          <w:tab w:val="left" w:pos="720"/>
        </w:tabs>
        <w:ind w:left="720" w:hanging="359"/>
        <w:rPr>
          <w:rFonts w:ascii="Arial" w:eastAsia="Arial" w:hAnsi="Arial" w:cs="Arial"/>
        </w:rPr>
      </w:pPr>
      <w:r w:rsidRPr="00526AE6">
        <w:rPr>
          <w:rFonts w:ascii="Arial" w:eastAsia="Calibri" w:hAnsi="Arial" w:cs="Arial"/>
        </w:rPr>
        <w:t>Verhoging tot 38 graden of koorts (vanaf 38 graden);</w:t>
      </w:r>
    </w:p>
    <w:p w14:paraId="43AFE7C8" w14:textId="77777777" w:rsidR="007E0DD1" w:rsidRPr="00526AE6" w:rsidRDefault="007E0DD1" w:rsidP="007E0DD1">
      <w:pPr>
        <w:spacing w:line="11" w:lineRule="exact"/>
        <w:rPr>
          <w:rFonts w:ascii="Arial" w:eastAsia="Arial" w:hAnsi="Arial" w:cs="Arial"/>
        </w:rPr>
      </w:pPr>
    </w:p>
    <w:p w14:paraId="12B89F85" w14:textId="172F603C" w:rsidR="00455E1D" w:rsidRPr="00526AE6" w:rsidRDefault="007E0DD1" w:rsidP="002B4934">
      <w:pPr>
        <w:numPr>
          <w:ilvl w:val="0"/>
          <w:numId w:val="8"/>
        </w:numPr>
        <w:tabs>
          <w:tab w:val="left" w:pos="720"/>
        </w:tabs>
        <w:ind w:left="720" w:hanging="359"/>
        <w:rPr>
          <w:rFonts w:ascii="Arial" w:eastAsia="Arial" w:hAnsi="Arial" w:cs="Arial"/>
        </w:rPr>
      </w:pPr>
      <w:r w:rsidRPr="00526AE6">
        <w:rPr>
          <w:rFonts w:ascii="Arial" w:eastAsia="Calibri" w:hAnsi="Arial" w:cs="Arial"/>
        </w:rPr>
        <w:lastRenderedPageBreak/>
        <w:t>Plotseling verlies van reuk of smaak.</w:t>
      </w:r>
    </w:p>
    <w:p w14:paraId="0F8B9C84" w14:textId="7A0028B3" w:rsidR="002B4934" w:rsidRPr="00526AE6" w:rsidRDefault="002B4934" w:rsidP="002B4934">
      <w:pPr>
        <w:tabs>
          <w:tab w:val="left" w:pos="720"/>
        </w:tabs>
        <w:rPr>
          <w:rFonts w:ascii="Arial" w:eastAsia="Arial" w:hAnsi="Arial" w:cs="Arial"/>
        </w:rPr>
      </w:pPr>
    </w:p>
    <w:p w14:paraId="20CEC076" w14:textId="77777777" w:rsidR="002B4934" w:rsidRPr="00526AE6" w:rsidRDefault="002B4934" w:rsidP="002B4934">
      <w:pPr>
        <w:spacing w:line="337" w:lineRule="exact"/>
        <w:rPr>
          <w:rFonts w:ascii="Arial" w:hAnsi="Arial" w:cs="Arial"/>
        </w:rPr>
      </w:pPr>
      <w:r w:rsidRPr="00526AE6">
        <w:rPr>
          <w:rFonts w:ascii="Arial" w:hAnsi="Arial" w:cs="Arial"/>
        </w:rPr>
        <w:t>Kinderrijkhuis vraagt alle ouders om in het geval van een positieve test deze informatie te delen met Kinderrijkhuis, dit om het bron en contact onderzoek te versnellen.</w:t>
      </w:r>
    </w:p>
    <w:p w14:paraId="257DB475" w14:textId="77777777" w:rsidR="00455E1D" w:rsidRPr="00526AE6" w:rsidRDefault="00455E1D">
      <w:pPr>
        <w:spacing w:line="337" w:lineRule="exact"/>
        <w:rPr>
          <w:rFonts w:ascii="Arial" w:hAnsi="Arial" w:cs="Arial"/>
          <w:sz w:val="20"/>
          <w:szCs w:val="20"/>
        </w:rPr>
      </w:pPr>
    </w:p>
    <w:p w14:paraId="6280AE84" w14:textId="69BF0CAC" w:rsidR="00455E1D" w:rsidRPr="00526AE6" w:rsidRDefault="009D3488">
      <w:pPr>
        <w:rPr>
          <w:rFonts w:ascii="Arial" w:hAnsi="Arial" w:cs="Arial"/>
          <w:sz w:val="20"/>
          <w:szCs w:val="20"/>
        </w:rPr>
      </w:pPr>
      <w:r w:rsidRPr="00526AE6">
        <w:rPr>
          <w:rFonts w:ascii="Arial" w:eastAsia="Calibri" w:hAnsi="Arial" w:cs="Arial"/>
          <w:b/>
          <w:bCs/>
        </w:rPr>
        <w:t>Maatregelen voor medewerkers:</w:t>
      </w:r>
    </w:p>
    <w:p w14:paraId="7DB3D8C3" w14:textId="77777777" w:rsidR="00455E1D" w:rsidRPr="00526AE6" w:rsidRDefault="00455E1D">
      <w:pPr>
        <w:spacing w:line="1" w:lineRule="exact"/>
        <w:rPr>
          <w:rFonts w:ascii="Arial" w:hAnsi="Arial" w:cs="Arial"/>
          <w:sz w:val="20"/>
          <w:szCs w:val="20"/>
        </w:rPr>
      </w:pPr>
    </w:p>
    <w:p w14:paraId="778FB6BC" w14:textId="42BF5E7F" w:rsidR="00455E1D" w:rsidRPr="00526AE6" w:rsidRDefault="009D3488">
      <w:pPr>
        <w:rPr>
          <w:rFonts w:ascii="Arial" w:hAnsi="Arial" w:cs="Arial"/>
          <w:sz w:val="20"/>
          <w:szCs w:val="20"/>
        </w:rPr>
      </w:pPr>
      <w:r w:rsidRPr="00526AE6">
        <w:rPr>
          <w:rFonts w:ascii="Arial" w:eastAsia="Calibri" w:hAnsi="Arial" w:cs="Arial"/>
        </w:rPr>
        <w:t>Voor de medewerkers op de groep gelden de volgende regels:</w:t>
      </w:r>
    </w:p>
    <w:p w14:paraId="5F623AEA" w14:textId="77777777" w:rsidR="00455E1D" w:rsidRPr="00526AE6" w:rsidRDefault="00455E1D">
      <w:pPr>
        <w:spacing w:line="272" w:lineRule="exact"/>
        <w:rPr>
          <w:rFonts w:ascii="Arial" w:hAnsi="Arial" w:cs="Arial"/>
          <w:sz w:val="20"/>
          <w:szCs w:val="20"/>
        </w:rPr>
      </w:pPr>
    </w:p>
    <w:p w14:paraId="567AFD25" w14:textId="77777777" w:rsidR="00455E1D" w:rsidRPr="00526AE6" w:rsidRDefault="009D3488">
      <w:pPr>
        <w:tabs>
          <w:tab w:val="left" w:pos="700"/>
        </w:tabs>
        <w:ind w:left="360"/>
        <w:rPr>
          <w:rFonts w:ascii="Arial" w:hAnsi="Arial" w:cs="Arial"/>
          <w:sz w:val="20"/>
          <w:szCs w:val="20"/>
        </w:rPr>
      </w:pPr>
      <w:r w:rsidRPr="00526AE6">
        <w:rPr>
          <w:rFonts w:ascii="Arial" w:eastAsia="Calibri" w:hAnsi="Arial" w:cs="Arial"/>
        </w:rPr>
        <w:t>1.</w:t>
      </w:r>
      <w:r w:rsidRPr="00526AE6">
        <w:rPr>
          <w:rFonts w:ascii="Arial" w:hAnsi="Arial" w:cs="Arial"/>
          <w:sz w:val="20"/>
          <w:szCs w:val="20"/>
        </w:rPr>
        <w:tab/>
      </w:r>
      <w:r w:rsidRPr="00526AE6">
        <w:rPr>
          <w:rFonts w:ascii="Arial" w:eastAsia="Calibri" w:hAnsi="Arial" w:cs="Arial"/>
          <w:sz w:val="21"/>
          <w:szCs w:val="21"/>
        </w:rPr>
        <w:t>Testbeleid:</w:t>
      </w:r>
    </w:p>
    <w:p w14:paraId="474E61FD" w14:textId="77777777" w:rsidR="00455E1D" w:rsidRPr="00526AE6" w:rsidRDefault="009D3488">
      <w:pPr>
        <w:spacing w:line="236" w:lineRule="auto"/>
        <w:rPr>
          <w:rFonts w:ascii="Arial" w:hAnsi="Arial" w:cs="Arial"/>
          <w:sz w:val="20"/>
          <w:szCs w:val="20"/>
        </w:rPr>
      </w:pPr>
      <w:r w:rsidRPr="00526AE6">
        <w:rPr>
          <w:rFonts w:ascii="Arial" w:eastAsia="Calibri" w:hAnsi="Arial" w:cs="Arial"/>
        </w:rPr>
        <w:t>Iedereen kan zich met corona-gerelateerde klachten laten testen. Het gaat om (milde) klachten als:</w:t>
      </w:r>
    </w:p>
    <w:p w14:paraId="2511EFD1" w14:textId="77777777" w:rsidR="00455E1D" w:rsidRPr="00526AE6" w:rsidRDefault="00455E1D">
      <w:pPr>
        <w:spacing w:line="12" w:lineRule="exact"/>
        <w:rPr>
          <w:rFonts w:ascii="Arial" w:hAnsi="Arial" w:cs="Arial"/>
          <w:sz w:val="20"/>
          <w:szCs w:val="20"/>
        </w:rPr>
      </w:pPr>
    </w:p>
    <w:p w14:paraId="3C29F4A6" w14:textId="77777777" w:rsidR="00455E1D" w:rsidRPr="00526AE6" w:rsidRDefault="009D3488">
      <w:pPr>
        <w:numPr>
          <w:ilvl w:val="0"/>
          <w:numId w:val="8"/>
        </w:numPr>
        <w:tabs>
          <w:tab w:val="left" w:pos="720"/>
        </w:tabs>
        <w:ind w:left="720" w:hanging="359"/>
        <w:rPr>
          <w:rFonts w:ascii="Arial" w:eastAsia="Arial" w:hAnsi="Arial" w:cs="Arial"/>
        </w:rPr>
      </w:pPr>
      <w:r w:rsidRPr="00526AE6">
        <w:rPr>
          <w:rFonts w:ascii="Arial" w:eastAsia="Calibri" w:hAnsi="Arial" w:cs="Arial"/>
        </w:rPr>
        <w:t>Hoesten;</w:t>
      </w:r>
    </w:p>
    <w:p w14:paraId="309B6856" w14:textId="77777777" w:rsidR="00455E1D" w:rsidRPr="00526AE6" w:rsidRDefault="00455E1D">
      <w:pPr>
        <w:spacing w:line="11" w:lineRule="exact"/>
        <w:rPr>
          <w:rFonts w:ascii="Arial" w:eastAsia="Arial" w:hAnsi="Arial" w:cs="Arial"/>
        </w:rPr>
      </w:pPr>
    </w:p>
    <w:p w14:paraId="54FE7186" w14:textId="77777777" w:rsidR="00455E1D" w:rsidRPr="00526AE6" w:rsidRDefault="009D3488">
      <w:pPr>
        <w:numPr>
          <w:ilvl w:val="0"/>
          <w:numId w:val="8"/>
        </w:numPr>
        <w:tabs>
          <w:tab w:val="left" w:pos="720"/>
        </w:tabs>
        <w:ind w:left="720" w:hanging="359"/>
        <w:rPr>
          <w:rFonts w:ascii="Arial" w:eastAsia="Arial" w:hAnsi="Arial" w:cs="Arial"/>
        </w:rPr>
      </w:pPr>
      <w:r w:rsidRPr="00526AE6">
        <w:rPr>
          <w:rFonts w:ascii="Arial" w:eastAsia="Calibri" w:hAnsi="Arial" w:cs="Arial"/>
        </w:rPr>
        <w:t>Neusverkoudheid;</w:t>
      </w:r>
    </w:p>
    <w:p w14:paraId="40560A0E" w14:textId="77777777" w:rsidR="00455E1D" w:rsidRPr="00526AE6" w:rsidRDefault="00455E1D">
      <w:pPr>
        <w:spacing w:line="11" w:lineRule="exact"/>
        <w:rPr>
          <w:rFonts w:ascii="Arial" w:eastAsia="Arial" w:hAnsi="Arial" w:cs="Arial"/>
        </w:rPr>
      </w:pPr>
    </w:p>
    <w:p w14:paraId="3FCC95E6" w14:textId="77777777" w:rsidR="00455E1D" w:rsidRPr="00526AE6" w:rsidRDefault="009D3488">
      <w:pPr>
        <w:numPr>
          <w:ilvl w:val="0"/>
          <w:numId w:val="8"/>
        </w:numPr>
        <w:tabs>
          <w:tab w:val="left" w:pos="720"/>
        </w:tabs>
        <w:ind w:left="720" w:hanging="359"/>
        <w:rPr>
          <w:rFonts w:ascii="Arial" w:eastAsia="Arial" w:hAnsi="Arial" w:cs="Arial"/>
        </w:rPr>
      </w:pPr>
      <w:r w:rsidRPr="00526AE6">
        <w:rPr>
          <w:rFonts w:ascii="Arial" w:eastAsia="Calibri" w:hAnsi="Arial" w:cs="Arial"/>
        </w:rPr>
        <w:t>Loopneus;</w:t>
      </w:r>
    </w:p>
    <w:p w14:paraId="269F7817" w14:textId="77777777" w:rsidR="00455E1D" w:rsidRPr="00526AE6" w:rsidRDefault="00455E1D">
      <w:pPr>
        <w:spacing w:line="11" w:lineRule="exact"/>
        <w:rPr>
          <w:rFonts w:ascii="Arial" w:eastAsia="Arial" w:hAnsi="Arial" w:cs="Arial"/>
        </w:rPr>
      </w:pPr>
    </w:p>
    <w:p w14:paraId="4ECED489" w14:textId="77777777" w:rsidR="00455E1D" w:rsidRPr="00526AE6" w:rsidRDefault="009D3488">
      <w:pPr>
        <w:numPr>
          <w:ilvl w:val="0"/>
          <w:numId w:val="8"/>
        </w:numPr>
        <w:tabs>
          <w:tab w:val="left" w:pos="720"/>
        </w:tabs>
        <w:ind w:left="720" w:hanging="359"/>
        <w:rPr>
          <w:rFonts w:ascii="Arial" w:eastAsia="Arial" w:hAnsi="Arial" w:cs="Arial"/>
        </w:rPr>
      </w:pPr>
      <w:r w:rsidRPr="00526AE6">
        <w:rPr>
          <w:rFonts w:ascii="Arial" w:eastAsia="Calibri" w:hAnsi="Arial" w:cs="Arial"/>
        </w:rPr>
        <w:t>Niezen;</w:t>
      </w:r>
    </w:p>
    <w:p w14:paraId="6FBC5EDD" w14:textId="77777777" w:rsidR="00455E1D" w:rsidRPr="00526AE6" w:rsidRDefault="00455E1D">
      <w:pPr>
        <w:spacing w:line="11" w:lineRule="exact"/>
        <w:rPr>
          <w:rFonts w:ascii="Arial" w:eastAsia="Arial" w:hAnsi="Arial" w:cs="Arial"/>
        </w:rPr>
      </w:pPr>
    </w:p>
    <w:p w14:paraId="28902EFC" w14:textId="77777777" w:rsidR="00455E1D" w:rsidRPr="00526AE6" w:rsidRDefault="009D3488">
      <w:pPr>
        <w:numPr>
          <w:ilvl w:val="0"/>
          <w:numId w:val="8"/>
        </w:numPr>
        <w:tabs>
          <w:tab w:val="left" w:pos="720"/>
        </w:tabs>
        <w:ind w:left="720" w:hanging="359"/>
        <w:rPr>
          <w:rFonts w:ascii="Arial" w:eastAsia="Arial" w:hAnsi="Arial" w:cs="Arial"/>
        </w:rPr>
      </w:pPr>
      <w:r w:rsidRPr="00526AE6">
        <w:rPr>
          <w:rFonts w:ascii="Arial" w:eastAsia="Calibri" w:hAnsi="Arial" w:cs="Arial"/>
        </w:rPr>
        <w:t>Keelpijn;</w:t>
      </w:r>
    </w:p>
    <w:p w14:paraId="3E674633" w14:textId="77777777" w:rsidR="00455E1D" w:rsidRPr="00526AE6" w:rsidRDefault="00455E1D">
      <w:pPr>
        <w:spacing w:line="16" w:lineRule="exact"/>
        <w:rPr>
          <w:rFonts w:ascii="Arial" w:eastAsia="Arial" w:hAnsi="Arial" w:cs="Arial"/>
        </w:rPr>
      </w:pPr>
    </w:p>
    <w:p w14:paraId="1AFCE567" w14:textId="77777777" w:rsidR="00455E1D" w:rsidRPr="00526AE6" w:rsidRDefault="009D3488">
      <w:pPr>
        <w:numPr>
          <w:ilvl w:val="0"/>
          <w:numId w:val="8"/>
        </w:numPr>
        <w:tabs>
          <w:tab w:val="left" w:pos="720"/>
        </w:tabs>
        <w:ind w:left="720" w:hanging="359"/>
        <w:rPr>
          <w:rFonts w:ascii="Arial" w:eastAsia="Arial" w:hAnsi="Arial" w:cs="Arial"/>
        </w:rPr>
      </w:pPr>
      <w:r w:rsidRPr="00526AE6">
        <w:rPr>
          <w:rFonts w:ascii="Arial" w:eastAsia="Calibri" w:hAnsi="Arial" w:cs="Arial"/>
        </w:rPr>
        <w:t>Verhoging tot 38 graden of koorts (vanaf 38 graden);</w:t>
      </w:r>
    </w:p>
    <w:p w14:paraId="72F94FD8" w14:textId="77777777" w:rsidR="00455E1D" w:rsidRPr="00526AE6" w:rsidRDefault="00455E1D">
      <w:pPr>
        <w:spacing w:line="11" w:lineRule="exact"/>
        <w:rPr>
          <w:rFonts w:ascii="Arial" w:eastAsia="Arial" w:hAnsi="Arial" w:cs="Arial"/>
        </w:rPr>
      </w:pPr>
    </w:p>
    <w:p w14:paraId="617910D8" w14:textId="77777777" w:rsidR="00455E1D" w:rsidRPr="00526AE6" w:rsidRDefault="009D3488">
      <w:pPr>
        <w:numPr>
          <w:ilvl w:val="0"/>
          <w:numId w:val="8"/>
        </w:numPr>
        <w:tabs>
          <w:tab w:val="left" w:pos="720"/>
        </w:tabs>
        <w:ind w:left="720" w:hanging="359"/>
        <w:rPr>
          <w:rFonts w:ascii="Arial" w:eastAsia="Arial" w:hAnsi="Arial" w:cs="Arial"/>
        </w:rPr>
      </w:pPr>
      <w:r w:rsidRPr="00526AE6">
        <w:rPr>
          <w:rFonts w:ascii="Arial" w:eastAsia="Calibri" w:hAnsi="Arial" w:cs="Arial"/>
        </w:rPr>
        <w:t>Plotseling verlies van reuk of smaak.</w:t>
      </w:r>
    </w:p>
    <w:p w14:paraId="7C882693" w14:textId="77777777" w:rsidR="00455E1D" w:rsidRPr="00526AE6" w:rsidRDefault="00455E1D">
      <w:pPr>
        <w:spacing w:line="272" w:lineRule="exact"/>
        <w:rPr>
          <w:rFonts w:ascii="Arial" w:hAnsi="Arial" w:cs="Arial"/>
          <w:sz w:val="20"/>
          <w:szCs w:val="20"/>
        </w:rPr>
      </w:pPr>
    </w:p>
    <w:p w14:paraId="0E3CDC20" w14:textId="021F7E06" w:rsidR="00455E1D" w:rsidRPr="00526AE6" w:rsidRDefault="009D3488">
      <w:pPr>
        <w:spacing w:line="239" w:lineRule="auto"/>
        <w:ind w:right="85"/>
        <w:rPr>
          <w:rFonts w:ascii="Arial" w:eastAsia="Calibri" w:hAnsi="Arial" w:cs="Arial"/>
        </w:rPr>
      </w:pPr>
      <w:r w:rsidRPr="00526AE6">
        <w:rPr>
          <w:rFonts w:ascii="Arial" w:eastAsia="Calibri" w:hAnsi="Arial" w:cs="Arial"/>
        </w:rPr>
        <w:t xml:space="preserve">Je hoeft niet eerst naar een (bedrijfs)arts voor een doorverwijzing; je kunt rechtstreeks een afspraak maken bij de GGD. </w:t>
      </w:r>
      <w:r w:rsidR="00111EED" w:rsidRPr="00526AE6">
        <w:rPr>
          <w:rFonts w:ascii="Arial" w:eastAsia="Calibri" w:hAnsi="Arial" w:cs="Arial"/>
        </w:rPr>
        <w:t>Kinderrijkhuis heeft ook zelftesten beschikbaar voor medewerkers en is tevens aangesloten bij de teststraat in Haps voor het inkopen van PCR en snel testen.</w:t>
      </w:r>
      <w:r w:rsidRPr="00526AE6">
        <w:rPr>
          <w:rFonts w:ascii="Arial" w:eastAsia="Calibri" w:hAnsi="Arial" w:cs="Arial"/>
        </w:rPr>
        <w:t xml:space="preserve"> Totdat de uitslag van de test bekend is blijft de medewerker thuis. </w:t>
      </w:r>
    </w:p>
    <w:p w14:paraId="0D325060" w14:textId="5E421C16" w:rsidR="0046593C" w:rsidRPr="00526AE6" w:rsidRDefault="0046593C">
      <w:pPr>
        <w:spacing w:line="239" w:lineRule="auto"/>
        <w:ind w:right="85"/>
        <w:rPr>
          <w:rFonts w:ascii="Arial" w:eastAsia="Calibri" w:hAnsi="Arial" w:cs="Arial"/>
        </w:rPr>
      </w:pPr>
    </w:p>
    <w:p w14:paraId="293C6515" w14:textId="7F23DDC4" w:rsidR="0046593C" w:rsidRPr="00526AE6" w:rsidRDefault="0046593C">
      <w:pPr>
        <w:spacing w:line="239" w:lineRule="auto"/>
        <w:ind w:right="85"/>
        <w:rPr>
          <w:rFonts w:ascii="Arial" w:hAnsi="Arial" w:cs="Arial"/>
          <w:sz w:val="20"/>
          <w:szCs w:val="20"/>
        </w:rPr>
      </w:pPr>
      <w:r w:rsidRPr="00526AE6">
        <w:rPr>
          <w:rFonts w:ascii="Arial" w:eastAsia="Calibri" w:hAnsi="Arial" w:cs="Arial"/>
        </w:rPr>
        <w:t>Vanuit de overheid zijn zelftesten aangeleverd. Alle medewerkers en stagiaires testen 2x per week middels de zelftest.</w:t>
      </w:r>
    </w:p>
    <w:p w14:paraId="4FD581E1" w14:textId="77777777" w:rsidR="00455E1D" w:rsidRPr="00526AE6" w:rsidRDefault="00455E1D">
      <w:pPr>
        <w:spacing w:line="268" w:lineRule="exact"/>
        <w:rPr>
          <w:rFonts w:ascii="Arial" w:hAnsi="Arial" w:cs="Arial"/>
          <w:sz w:val="20"/>
          <w:szCs w:val="20"/>
        </w:rPr>
      </w:pPr>
    </w:p>
    <w:p w14:paraId="4CE46ECD" w14:textId="77777777" w:rsidR="00455E1D" w:rsidRPr="00526AE6" w:rsidRDefault="009D3488">
      <w:pPr>
        <w:rPr>
          <w:rFonts w:ascii="Arial" w:hAnsi="Arial" w:cs="Arial"/>
          <w:sz w:val="20"/>
          <w:szCs w:val="20"/>
        </w:rPr>
      </w:pPr>
      <w:r w:rsidRPr="00526AE6">
        <w:rPr>
          <w:rFonts w:ascii="Arial" w:eastAsia="Calibri" w:hAnsi="Arial" w:cs="Arial"/>
        </w:rPr>
        <w:t>Testuitslag:</w:t>
      </w:r>
    </w:p>
    <w:p w14:paraId="727B950C" w14:textId="77777777" w:rsidR="00455E1D" w:rsidRPr="00526AE6" w:rsidRDefault="00455E1D">
      <w:pPr>
        <w:spacing w:line="7" w:lineRule="exact"/>
        <w:rPr>
          <w:rFonts w:ascii="Arial" w:hAnsi="Arial" w:cs="Arial"/>
          <w:sz w:val="20"/>
          <w:szCs w:val="20"/>
        </w:rPr>
      </w:pPr>
    </w:p>
    <w:p w14:paraId="0A11E0C1" w14:textId="55700C57" w:rsidR="00455E1D" w:rsidRPr="00526AE6" w:rsidRDefault="009D3488">
      <w:pPr>
        <w:spacing w:line="238" w:lineRule="auto"/>
        <w:ind w:right="725"/>
        <w:rPr>
          <w:rFonts w:ascii="Arial" w:hAnsi="Arial" w:cs="Arial"/>
          <w:sz w:val="20"/>
          <w:szCs w:val="20"/>
        </w:rPr>
      </w:pPr>
      <w:r w:rsidRPr="00526AE6">
        <w:rPr>
          <w:rFonts w:ascii="Arial" w:eastAsia="Calibri" w:hAnsi="Arial" w:cs="Arial"/>
        </w:rPr>
        <w:t>Negatief: Indien de test negatief is, kan de medewerker weer aan het werk met in achtneming van algemene hygiënemaatregelen.</w:t>
      </w:r>
    </w:p>
    <w:p w14:paraId="6AE7F519" w14:textId="77777777" w:rsidR="00455E1D" w:rsidRPr="00526AE6" w:rsidRDefault="00455E1D">
      <w:pPr>
        <w:spacing w:line="273" w:lineRule="exact"/>
        <w:rPr>
          <w:rFonts w:ascii="Arial" w:hAnsi="Arial" w:cs="Arial"/>
          <w:sz w:val="20"/>
          <w:szCs w:val="20"/>
        </w:rPr>
      </w:pPr>
    </w:p>
    <w:p w14:paraId="5FB2A7A2" w14:textId="412E7682" w:rsidR="00455E1D" w:rsidRPr="00526AE6" w:rsidRDefault="009D3488">
      <w:pPr>
        <w:spacing w:line="239" w:lineRule="auto"/>
        <w:ind w:right="225"/>
        <w:rPr>
          <w:rFonts w:ascii="Arial" w:eastAsia="Calibri" w:hAnsi="Arial" w:cs="Arial"/>
        </w:rPr>
      </w:pPr>
      <w:r w:rsidRPr="00526AE6">
        <w:rPr>
          <w:rFonts w:ascii="Arial" w:eastAsia="Calibri" w:hAnsi="Arial" w:cs="Arial"/>
        </w:rPr>
        <w:t>Positief: Indien de test positief is, moet de medewerker/</w:t>
      </w:r>
      <w:r w:rsidR="00C872A9" w:rsidRPr="00526AE6">
        <w:rPr>
          <w:rFonts w:ascii="Arial" w:eastAsia="Calibri" w:hAnsi="Arial" w:cs="Arial"/>
        </w:rPr>
        <w:t>stagiaire</w:t>
      </w:r>
      <w:r w:rsidRPr="00526AE6">
        <w:rPr>
          <w:rFonts w:ascii="Arial" w:eastAsia="Calibri" w:hAnsi="Arial" w:cs="Arial"/>
        </w:rPr>
        <w:t xml:space="preserve"> ten minste 7 dagen thuisblijven en uitzieken. Als daarna de klachten ook ten minste 24 uur helemaal weg zijn, mag de medewerker</w:t>
      </w:r>
      <w:r w:rsidR="007E0DD1" w:rsidRPr="00526AE6">
        <w:rPr>
          <w:rFonts w:ascii="Arial" w:eastAsia="Calibri" w:hAnsi="Arial" w:cs="Arial"/>
        </w:rPr>
        <w:t xml:space="preserve"> </w:t>
      </w:r>
      <w:r w:rsidRPr="00526AE6">
        <w:rPr>
          <w:rFonts w:ascii="Arial" w:eastAsia="Calibri" w:hAnsi="Arial" w:cs="Arial"/>
        </w:rPr>
        <w:t xml:space="preserve">weer aan het werk. </w:t>
      </w:r>
    </w:p>
    <w:p w14:paraId="2E852727" w14:textId="4033B344" w:rsidR="00C872A9" w:rsidRDefault="00C872A9">
      <w:pPr>
        <w:spacing w:line="239" w:lineRule="auto"/>
        <w:ind w:right="225"/>
        <w:rPr>
          <w:rFonts w:ascii="Arial" w:eastAsia="Calibri" w:hAnsi="Arial" w:cs="Arial"/>
        </w:rPr>
      </w:pPr>
      <w:r w:rsidRPr="00526AE6">
        <w:rPr>
          <w:rFonts w:ascii="Arial" w:eastAsia="Calibri" w:hAnsi="Arial" w:cs="Arial"/>
        </w:rPr>
        <w:t>Is de zelftest positief, dan dient deze worden bevestigd bij een GGD teststraat.</w:t>
      </w:r>
    </w:p>
    <w:p w14:paraId="1A7108DA" w14:textId="7D6D622B" w:rsidR="00526AE6" w:rsidRDefault="00526AE6">
      <w:pPr>
        <w:spacing w:line="239" w:lineRule="auto"/>
        <w:ind w:right="225"/>
        <w:rPr>
          <w:rFonts w:ascii="Arial" w:eastAsia="Calibri" w:hAnsi="Arial" w:cs="Arial"/>
        </w:rPr>
      </w:pPr>
    </w:p>
    <w:p w14:paraId="468E371E" w14:textId="6395F52D" w:rsidR="00526AE6" w:rsidRPr="00526AE6" w:rsidRDefault="00526AE6" w:rsidP="00526AE6">
      <w:pPr>
        <w:spacing w:line="239" w:lineRule="auto"/>
        <w:ind w:right="225"/>
        <w:rPr>
          <w:rFonts w:ascii="Arial" w:eastAsia="Calibri" w:hAnsi="Arial" w:cs="Arial"/>
        </w:rPr>
      </w:pPr>
      <w:r w:rsidRPr="00526AE6">
        <w:rPr>
          <w:rFonts w:ascii="Arial" w:eastAsia="Calibri" w:hAnsi="Arial" w:cs="Arial"/>
        </w:rPr>
        <w:t>Als een personeelslid zich zonder klachten laat testen op COVID-19 en positief test, blijft</w:t>
      </w:r>
    </w:p>
    <w:p w14:paraId="3D357069" w14:textId="0AC25DFB" w:rsidR="00526AE6" w:rsidRPr="00526AE6" w:rsidRDefault="00526AE6" w:rsidP="00526AE6">
      <w:pPr>
        <w:spacing w:line="239" w:lineRule="auto"/>
        <w:ind w:right="225"/>
        <w:rPr>
          <w:rFonts w:ascii="Arial" w:eastAsia="Calibri" w:hAnsi="Arial" w:cs="Arial"/>
        </w:rPr>
      </w:pPr>
      <w:r w:rsidRPr="00526AE6">
        <w:rPr>
          <w:rFonts w:ascii="Arial" w:eastAsia="Calibri" w:hAnsi="Arial" w:cs="Arial"/>
        </w:rPr>
        <w:t>het personeelslid in ieder geval tot 5 dagen na testafname in isolatie. Afhankelijk van of</w:t>
      </w:r>
      <w:r>
        <w:rPr>
          <w:rFonts w:ascii="Arial" w:eastAsia="Calibri" w:hAnsi="Arial" w:cs="Arial"/>
        </w:rPr>
        <w:t xml:space="preserve"> </w:t>
      </w:r>
      <w:r w:rsidRPr="00526AE6">
        <w:rPr>
          <w:rFonts w:ascii="Arial" w:eastAsia="Calibri" w:hAnsi="Arial" w:cs="Arial"/>
        </w:rPr>
        <w:t>iemand als immuun wordt beschouwd, gaan ook de huisgenoten en nauwe contacten in</w:t>
      </w:r>
      <w:r>
        <w:rPr>
          <w:rFonts w:ascii="Arial" w:eastAsia="Calibri" w:hAnsi="Arial" w:cs="Arial"/>
        </w:rPr>
        <w:t xml:space="preserve"> </w:t>
      </w:r>
      <w:r w:rsidRPr="00526AE6">
        <w:rPr>
          <w:rFonts w:ascii="Arial" w:eastAsia="Calibri" w:hAnsi="Arial" w:cs="Arial"/>
        </w:rPr>
        <w:t>quarantaine. Als het personeelslid na 5 dagen nog klachtenvrij is, mag zij uit isolatie. Als</w:t>
      </w:r>
      <w:r>
        <w:rPr>
          <w:rFonts w:ascii="Arial" w:eastAsia="Calibri" w:hAnsi="Arial" w:cs="Arial"/>
        </w:rPr>
        <w:t xml:space="preserve"> </w:t>
      </w:r>
      <w:r w:rsidRPr="00526AE6">
        <w:rPr>
          <w:rFonts w:ascii="Arial" w:eastAsia="Calibri" w:hAnsi="Arial" w:cs="Arial"/>
        </w:rPr>
        <w:t>het personeelslid binnen de 5 dagen na testafname klachten krijgt, blijft deze persoon</w:t>
      </w:r>
    </w:p>
    <w:p w14:paraId="5A190139" w14:textId="00AF321D" w:rsidR="00526AE6" w:rsidRPr="00526AE6" w:rsidRDefault="00526AE6" w:rsidP="00526AE6">
      <w:pPr>
        <w:spacing w:line="239" w:lineRule="auto"/>
        <w:ind w:right="225"/>
        <w:rPr>
          <w:rFonts w:ascii="Arial" w:eastAsia="Calibri" w:hAnsi="Arial" w:cs="Arial"/>
        </w:rPr>
      </w:pPr>
      <w:r w:rsidRPr="00526AE6">
        <w:rPr>
          <w:rFonts w:ascii="Arial" w:eastAsia="Calibri" w:hAnsi="Arial" w:cs="Arial"/>
        </w:rPr>
        <w:t>langer in thuisisolatie. De niet immune huisgenoten moeten thuis in quarantaine tot 10 dagen na het</w:t>
      </w:r>
      <w:r>
        <w:rPr>
          <w:rFonts w:ascii="Arial" w:eastAsia="Calibri" w:hAnsi="Arial" w:cs="Arial"/>
        </w:rPr>
        <w:t xml:space="preserve"> </w:t>
      </w:r>
      <w:r w:rsidRPr="00526AE6">
        <w:rPr>
          <w:rFonts w:ascii="Arial" w:eastAsia="Calibri" w:hAnsi="Arial" w:cs="Arial"/>
        </w:rPr>
        <w:t>laatste risicocontact, maar kunnen zij op dag 5 een test doen en na een negatieve testuitslag uit</w:t>
      </w:r>
      <w:r>
        <w:rPr>
          <w:rFonts w:ascii="Arial" w:eastAsia="Calibri" w:hAnsi="Arial" w:cs="Arial"/>
        </w:rPr>
        <w:t xml:space="preserve"> </w:t>
      </w:r>
      <w:r w:rsidRPr="00526AE6">
        <w:rPr>
          <w:rFonts w:ascii="Arial" w:eastAsia="Calibri" w:hAnsi="Arial" w:cs="Arial"/>
        </w:rPr>
        <w:t>quarantaine.</w:t>
      </w:r>
    </w:p>
    <w:p w14:paraId="790EDFDD" w14:textId="61E9DC34" w:rsidR="00B806FB" w:rsidRPr="00526AE6" w:rsidRDefault="00526AE6">
      <w:pPr>
        <w:spacing w:line="239" w:lineRule="auto"/>
        <w:ind w:right="225"/>
        <w:rPr>
          <w:rFonts w:ascii="Arial" w:eastAsia="Calibri" w:hAnsi="Arial" w:cs="Arial"/>
        </w:rPr>
      </w:pPr>
      <w:r w:rsidRPr="00526AE6">
        <w:rPr>
          <w:rFonts w:ascii="Arial" w:eastAsia="Calibri" w:hAnsi="Arial" w:cs="Arial"/>
        </w:rPr>
        <w:t>Een persoon die immuun is en asymptomatisch, moet 72 uur in isolatie en mag daarna weer uit</w:t>
      </w:r>
      <w:r>
        <w:rPr>
          <w:rFonts w:ascii="Arial" w:eastAsia="Calibri" w:hAnsi="Arial" w:cs="Arial"/>
        </w:rPr>
        <w:t xml:space="preserve"> </w:t>
      </w:r>
      <w:r w:rsidRPr="00526AE6">
        <w:rPr>
          <w:rFonts w:ascii="Arial" w:eastAsia="Calibri" w:hAnsi="Arial" w:cs="Arial"/>
        </w:rPr>
        <w:t>isolatie (tenzij hij klachten ontwikkelt). De huisgenoten en nauwe contacten hebben wel de</w:t>
      </w:r>
      <w:r>
        <w:rPr>
          <w:rFonts w:ascii="Arial" w:eastAsia="Calibri" w:hAnsi="Arial" w:cs="Arial"/>
        </w:rPr>
        <w:t xml:space="preserve"> </w:t>
      </w:r>
      <w:r w:rsidRPr="00526AE6">
        <w:rPr>
          <w:rFonts w:ascii="Arial" w:eastAsia="Calibri" w:hAnsi="Arial" w:cs="Arial"/>
        </w:rPr>
        <w:t>quarantaine van 10 dagen, met de mogelijkheid om dit te verkorten tot 5 met een test.</w:t>
      </w:r>
      <w:r w:rsidRPr="00526AE6">
        <w:rPr>
          <w:rFonts w:ascii="Arial" w:eastAsia="Calibri" w:hAnsi="Arial" w:cs="Arial"/>
        </w:rPr>
        <w:cr/>
      </w:r>
    </w:p>
    <w:p w14:paraId="51DF19D1" w14:textId="77777777" w:rsidR="00B806FB" w:rsidRPr="00526AE6" w:rsidRDefault="00B806FB" w:rsidP="00B806FB">
      <w:pPr>
        <w:pStyle w:val="Geenafstand"/>
        <w:rPr>
          <w:rFonts w:ascii="Arial" w:eastAsia="Calibri" w:hAnsi="Arial" w:cs="Arial"/>
        </w:rPr>
      </w:pPr>
      <w:r w:rsidRPr="00526AE6">
        <w:rPr>
          <w:rFonts w:ascii="Arial" w:eastAsia="Calibri" w:hAnsi="Arial" w:cs="Arial"/>
        </w:rPr>
        <w:t>Voorrang bij teststraat GGD:</w:t>
      </w:r>
    </w:p>
    <w:p w14:paraId="35876D23" w14:textId="76EE5632" w:rsidR="00B806FB" w:rsidRPr="00526AE6" w:rsidRDefault="00B806FB" w:rsidP="00B806FB">
      <w:pPr>
        <w:spacing w:line="239" w:lineRule="auto"/>
        <w:ind w:right="225"/>
        <w:rPr>
          <w:rFonts w:ascii="Arial" w:hAnsi="Arial" w:cs="Arial"/>
          <w:sz w:val="20"/>
          <w:szCs w:val="20"/>
        </w:rPr>
      </w:pPr>
      <w:r w:rsidRPr="00526AE6">
        <w:rPr>
          <w:rFonts w:ascii="Arial" w:eastAsia="Calibri" w:hAnsi="Arial" w:cs="Arial"/>
        </w:rPr>
        <w:t xml:space="preserve">Medewerkers in de kinderopvang (pedagogisch medewerkers en gastouders) kunnen met ingang van 8 februari met voorrang getest worden bij de teststraat van de GGD. Zij kunnen met een voorrangsverklaring contact opnemen met het prioriteitsnummer van de GGD. Meer informatie hierover is beschikbaar via  </w:t>
      </w:r>
      <w:hyperlink r:id="rId14" w:history="1">
        <w:r w:rsidRPr="00526AE6">
          <w:rPr>
            <w:rStyle w:val="Hyperlink"/>
            <w:rFonts w:ascii="Arial" w:hAnsi="Arial" w:cs="Arial"/>
          </w:rPr>
          <w:t>Medewerkers kinderopvang voorrang bij testen op corona | Nieuwsbericht | Veranderingen kinderopvang</w:t>
        </w:r>
      </w:hyperlink>
    </w:p>
    <w:p w14:paraId="4D78684D" w14:textId="77777777" w:rsidR="007E0DD1" w:rsidRPr="00526AE6" w:rsidRDefault="007E0DD1" w:rsidP="007E0DD1">
      <w:pPr>
        <w:ind w:right="5"/>
        <w:rPr>
          <w:rFonts w:ascii="Arial" w:hAnsi="Arial" w:cs="Arial"/>
          <w:sz w:val="20"/>
          <w:szCs w:val="20"/>
        </w:rPr>
      </w:pPr>
    </w:p>
    <w:p w14:paraId="334B6B15" w14:textId="77777777" w:rsidR="00526AE6" w:rsidRDefault="00526AE6" w:rsidP="000812CA">
      <w:pPr>
        <w:tabs>
          <w:tab w:val="left" w:pos="700"/>
        </w:tabs>
        <w:rPr>
          <w:rFonts w:ascii="Arial" w:hAnsi="Arial" w:cs="Arial"/>
          <w:sz w:val="20"/>
          <w:szCs w:val="20"/>
        </w:rPr>
      </w:pPr>
      <w:bookmarkStart w:id="4" w:name="page6"/>
      <w:bookmarkEnd w:id="4"/>
    </w:p>
    <w:p w14:paraId="51F8EE90" w14:textId="63B1B3CB" w:rsidR="00455E1D" w:rsidRPr="00526AE6" w:rsidRDefault="000812CA" w:rsidP="000812CA">
      <w:pPr>
        <w:tabs>
          <w:tab w:val="left" w:pos="700"/>
        </w:tabs>
        <w:rPr>
          <w:rFonts w:ascii="Arial" w:hAnsi="Arial" w:cs="Arial"/>
          <w:sz w:val="20"/>
          <w:szCs w:val="20"/>
        </w:rPr>
      </w:pPr>
      <w:r w:rsidRPr="00526AE6">
        <w:rPr>
          <w:rFonts w:ascii="Arial" w:hAnsi="Arial" w:cs="Arial"/>
          <w:sz w:val="20"/>
          <w:szCs w:val="20"/>
        </w:rPr>
        <w:lastRenderedPageBreak/>
        <w:tab/>
      </w:r>
      <w:r w:rsidR="009D3488" w:rsidRPr="00526AE6">
        <w:rPr>
          <w:rFonts w:ascii="Arial" w:eastAsia="Calibri" w:hAnsi="Arial" w:cs="Arial"/>
        </w:rPr>
        <w:t>2.Huisgenoten met klachten:</w:t>
      </w:r>
    </w:p>
    <w:p w14:paraId="72D2CE6D" w14:textId="77777777" w:rsidR="00455E1D" w:rsidRPr="00526AE6" w:rsidRDefault="00455E1D">
      <w:pPr>
        <w:spacing w:line="268" w:lineRule="exact"/>
        <w:rPr>
          <w:rFonts w:ascii="Arial" w:hAnsi="Arial" w:cs="Arial"/>
          <w:sz w:val="20"/>
          <w:szCs w:val="20"/>
        </w:rPr>
      </w:pPr>
    </w:p>
    <w:p w14:paraId="1C4618C5" w14:textId="74E5B617" w:rsidR="00455E1D" w:rsidRPr="00526AE6" w:rsidRDefault="009D3488">
      <w:pPr>
        <w:rPr>
          <w:rFonts w:ascii="Arial" w:eastAsia="Calibri" w:hAnsi="Arial" w:cs="Arial"/>
        </w:rPr>
      </w:pPr>
      <w:r w:rsidRPr="00526AE6">
        <w:rPr>
          <w:rFonts w:ascii="Arial" w:eastAsia="Calibri" w:hAnsi="Arial" w:cs="Arial"/>
        </w:rPr>
        <w:t>Zie voor informatie: lci.rivm.nl/informatiebriefhuisgenootthuis</w:t>
      </w:r>
    </w:p>
    <w:p w14:paraId="2B87950E" w14:textId="0B6E07F1" w:rsidR="000812CA" w:rsidRPr="00526AE6" w:rsidRDefault="000812CA">
      <w:pPr>
        <w:rPr>
          <w:rFonts w:ascii="Arial" w:eastAsia="Calibri" w:hAnsi="Arial" w:cs="Arial"/>
        </w:rPr>
      </w:pPr>
    </w:p>
    <w:p w14:paraId="17335177" w14:textId="481A9946" w:rsidR="000812CA" w:rsidRPr="00526AE6" w:rsidRDefault="000812CA">
      <w:pPr>
        <w:rPr>
          <w:rFonts w:ascii="Arial" w:hAnsi="Arial" w:cs="Arial"/>
          <w:sz w:val="20"/>
          <w:szCs w:val="20"/>
        </w:rPr>
      </w:pPr>
      <w:r w:rsidRPr="00526AE6">
        <w:rPr>
          <w:rFonts w:ascii="Arial" w:eastAsia="Calibri" w:hAnsi="Arial" w:cs="Arial"/>
        </w:rPr>
        <w:t>De adviezen gegeven door de GGD worden door medewerkers (gezinsleden) en houders van Kinderrijkhuis opgevolgd.</w:t>
      </w:r>
    </w:p>
    <w:p w14:paraId="48310A11" w14:textId="77777777" w:rsidR="00455E1D" w:rsidRPr="00526AE6" w:rsidRDefault="00455E1D">
      <w:pPr>
        <w:spacing w:line="266" w:lineRule="exact"/>
        <w:rPr>
          <w:rFonts w:ascii="Arial" w:hAnsi="Arial" w:cs="Arial"/>
          <w:sz w:val="20"/>
          <w:szCs w:val="20"/>
        </w:rPr>
      </w:pPr>
    </w:p>
    <w:p w14:paraId="1C5C197A" w14:textId="77777777" w:rsidR="00455E1D" w:rsidRPr="00526AE6" w:rsidRDefault="009D3488">
      <w:pPr>
        <w:tabs>
          <w:tab w:val="left" w:pos="700"/>
        </w:tabs>
        <w:ind w:left="360"/>
        <w:rPr>
          <w:rFonts w:ascii="Arial" w:hAnsi="Arial" w:cs="Arial"/>
          <w:sz w:val="20"/>
          <w:szCs w:val="20"/>
        </w:rPr>
      </w:pPr>
      <w:r w:rsidRPr="00526AE6">
        <w:rPr>
          <w:rFonts w:ascii="Arial" w:eastAsia="Calibri" w:hAnsi="Arial" w:cs="Arial"/>
        </w:rPr>
        <w:t>3.</w:t>
      </w:r>
      <w:r w:rsidRPr="00526AE6">
        <w:rPr>
          <w:rFonts w:ascii="Arial" w:hAnsi="Arial" w:cs="Arial"/>
          <w:sz w:val="20"/>
          <w:szCs w:val="20"/>
        </w:rPr>
        <w:tab/>
      </w:r>
      <w:r w:rsidRPr="00526AE6">
        <w:rPr>
          <w:rFonts w:ascii="Arial" w:eastAsia="Calibri" w:hAnsi="Arial" w:cs="Arial"/>
          <w:sz w:val="21"/>
          <w:szCs w:val="21"/>
        </w:rPr>
        <w:t>Risicogroepen:</w:t>
      </w:r>
    </w:p>
    <w:p w14:paraId="144A14FF" w14:textId="77777777" w:rsidR="00455E1D" w:rsidRPr="00526AE6" w:rsidRDefault="00455E1D">
      <w:pPr>
        <w:spacing w:line="7" w:lineRule="exact"/>
        <w:rPr>
          <w:rFonts w:ascii="Arial" w:hAnsi="Arial" w:cs="Arial"/>
          <w:sz w:val="20"/>
          <w:szCs w:val="20"/>
        </w:rPr>
      </w:pPr>
    </w:p>
    <w:p w14:paraId="79142C89" w14:textId="4F3C1148" w:rsidR="00455E1D" w:rsidRPr="00526AE6" w:rsidRDefault="009D3488">
      <w:pPr>
        <w:spacing w:line="238" w:lineRule="auto"/>
        <w:ind w:right="225"/>
        <w:rPr>
          <w:rFonts w:ascii="Arial" w:eastAsia="Calibri" w:hAnsi="Arial" w:cs="Arial"/>
        </w:rPr>
      </w:pPr>
      <w:r w:rsidRPr="00526AE6">
        <w:rPr>
          <w:rFonts w:ascii="Arial" w:eastAsia="Calibri" w:hAnsi="Arial" w:cs="Arial"/>
        </w:rPr>
        <w:t xml:space="preserve">Personeelsleden die in een risicogroep vallen of met gezinsleden die in een risicogroep vallen (risicogroep is conform de RIVM lijst, zie </w:t>
      </w:r>
      <w:hyperlink r:id="rId15" w:anchor="index_Risicogroepen">
        <w:r w:rsidRPr="00526AE6">
          <w:rPr>
            <w:rFonts w:ascii="Arial" w:eastAsia="Calibri" w:hAnsi="Arial" w:cs="Arial"/>
            <w:color w:val="0563C1"/>
            <w:u w:val="single"/>
          </w:rPr>
          <w:t>COVID-19 | LCI richtlijnen (rivm.nl)</w:t>
        </w:r>
      </w:hyperlink>
      <w:r w:rsidRPr="00526AE6">
        <w:rPr>
          <w:rFonts w:ascii="Arial" w:eastAsia="Calibri" w:hAnsi="Arial" w:cs="Arial"/>
        </w:rPr>
        <w:t>), kunnen niet worden verplicht te werken op de groep. In overleg met de bedrijfsarts/behandelaar kan besloten worden om andere werkzaamheden te doen:</w:t>
      </w:r>
    </w:p>
    <w:p w14:paraId="15FD82ED" w14:textId="77777777" w:rsidR="00455E1D" w:rsidRPr="00526AE6" w:rsidRDefault="00455E1D">
      <w:pPr>
        <w:spacing w:line="5" w:lineRule="exact"/>
        <w:rPr>
          <w:rFonts w:ascii="Arial" w:hAnsi="Arial" w:cs="Arial"/>
          <w:sz w:val="20"/>
          <w:szCs w:val="20"/>
        </w:rPr>
      </w:pPr>
    </w:p>
    <w:p w14:paraId="39947B04" w14:textId="77777777" w:rsidR="00455E1D" w:rsidRPr="00526AE6" w:rsidRDefault="009D3488">
      <w:pPr>
        <w:numPr>
          <w:ilvl w:val="0"/>
          <w:numId w:val="9"/>
        </w:numPr>
        <w:tabs>
          <w:tab w:val="left" w:pos="560"/>
        </w:tabs>
        <w:ind w:left="560" w:hanging="354"/>
        <w:rPr>
          <w:rFonts w:ascii="Arial" w:eastAsia="Calibri" w:hAnsi="Arial" w:cs="Arial"/>
        </w:rPr>
      </w:pPr>
      <w:r w:rsidRPr="00526AE6">
        <w:rPr>
          <w:rFonts w:ascii="Arial" w:eastAsia="Calibri" w:hAnsi="Arial" w:cs="Arial"/>
        </w:rPr>
        <w:t>vanuit huis of</w:t>
      </w:r>
    </w:p>
    <w:p w14:paraId="104015C8" w14:textId="77777777" w:rsidR="00455E1D" w:rsidRPr="00526AE6" w:rsidRDefault="00455E1D">
      <w:pPr>
        <w:spacing w:line="1" w:lineRule="exact"/>
        <w:rPr>
          <w:rFonts w:ascii="Arial" w:eastAsia="Calibri" w:hAnsi="Arial" w:cs="Arial"/>
        </w:rPr>
      </w:pPr>
    </w:p>
    <w:p w14:paraId="05905E85" w14:textId="77777777" w:rsidR="00455E1D" w:rsidRPr="00526AE6" w:rsidRDefault="009D3488">
      <w:pPr>
        <w:numPr>
          <w:ilvl w:val="0"/>
          <w:numId w:val="9"/>
        </w:numPr>
        <w:tabs>
          <w:tab w:val="left" w:pos="560"/>
        </w:tabs>
        <w:ind w:left="560" w:hanging="354"/>
        <w:rPr>
          <w:rFonts w:ascii="Arial" w:eastAsia="Calibri" w:hAnsi="Arial" w:cs="Arial"/>
        </w:rPr>
      </w:pPr>
      <w:r w:rsidRPr="00526AE6">
        <w:rPr>
          <w:rFonts w:ascii="Arial" w:eastAsia="Calibri" w:hAnsi="Arial" w:cs="Arial"/>
        </w:rPr>
        <w:t>(elders) op de locatie of</w:t>
      </w:r>
    </w:p>
    <w:p w14:paraId="0E86C506" w14:textId="77777777" w:rsidR="00455E1D" w:rsidRPr="00526AE6" w:rsidRDefault="00455E1D">
      <w:pPr>
        <w:spacing w:line="1" w:lineRule="exact"/>
        <w:rPr>
          <w:rFonts w:ascii="Arial" w:eastAsia="Calibri" w:hAnsi="Arial" w:cs="Arial"/>
        </w:rPr>
      </w:pPr>
    </w:p>
    <w:p w14:paraId="63412D33" w14:textId="77777777" w:rsidR="00455E1D" w:rsidRPr="00526AE6" w:rsidRDefault="009D3488">
      <w:pPr>
        <w:numPr>
          <w:ilvl w:val="0"/>
          <w:numId w:val="9"/>
        </w:numPr>
        <w:tabs>
          <w:tab w:val="left" w:pos="560"/>
        </w:tabs>
        <w:spacing w:line="238" w:lineRule="auto"/>
        <w:ind w:left="560" w:right="505" w:hanging="354"/>
        <w:rPr>
          <w:rFonts w:ascii="Arial" w:eastAsia="Calibri" w:hAnsi="Arial" w:cs="Arial"/>
        </w:rPr>
      </w:pPr>
      <w:r w:rsidRPr="00526AE6">
        <w:rPr>
          <w:rFonts w:ascii="Arial" w:eastAsia="Calibri" w:hAnsi="Arial" w:cs="Arial"/>
        </w:rPr>
        <w:t>om op de groep te werken waarbij zoveel als mogelijk wordt gelet op het houden van 1,5 meter afstand tot volwassenen én kinderen en op hygiëne.</w:t>
      </w:r>
    </w:p>
    <w:p w14:paraId="566FFC4E" w14:textId="77777777" w:rsidR="00455E1D" w:rsidRPr="00526AE6" w:rsidRDefault="00455E1D">
      <w:pPr>
        <w:spacing w:line="272" w:lineRule="exact"/>
        <w:rPr>
          <w:rFonts w:ascii="Arial" w:eastAsia="Calibri" w:hAnsi="Arial" w:cs="Arial"/>
        </w:rPr>
      </w:pPr>
    </w:p>
    <w:p w14:paraId="212F2311" w14:textId="77777777" w:rsidR="00455E1D" w:rsidRPr="00526AE6" w:rsidRDefault="009D3488">
      <w:pPr>
        <w:numPr>
          <w:ilvl w:val="1"/>
          <w:numId w:val="9"/>
        </w:numPr>
        <w:tabs>
          <w:tab w:val="left" w:pos="720"/>
        </w:tabs>
        <w:ind w:left="720" w:hanging="359"/>
        <w:rPr>
          <w:rFonts w:ascii="Arial" w:eastAsia="Calibri" w:hAnsi="Arial" w:cs="Arial"/>
        </w:rPr>
      </w:pPr>
      <w:r w:rsidRPr="00526AE6">
        <w:rPr>
          <w:rFonts w:ascii="Arial" w:eastAsia="Calibri" w:hAnsi="Arial" w:cs="Arial"/>
        </w:rPr>
        <w:t>Zwangeren:</w:t>
      </w:r>
    </w:p>
    <w:p w14:paraId="2860F7C7" w14:textId="77777777" w:rsidR="00455E1D" w:rsidRPr="00526AE6" w:rsidRDefault="00455E1D">
      <w:pPr>
        <w:spacing w:line="2" w:lineRule="exact"/>
        <w:rPr>
          <w:rFonts w:ascii="Arial" w:hAnsi="Arial" w:cs="Arial"/>
          <w:sz w:val="20"/>
          <w:szCs w:val="20"/>
        </w:rPr>
      </w:pPr>
    </w:p>
    <w:p w14:paraId="2B0E5467" w14:textId="085191B2" w:rsidR="00455E1D" w:rsidRPr="00526AE6" w:rsidRDefault="009D3488">
      <w:pPr>
        <w:spacing w:line="239" w:lineRule="auto"/>
        <w:ind w:right="165"/>
        <w:rPr>
          <w:rFonts w:ascii="Arial" w:hAnsi="Arial" w:cs="Arial"/>
          <w:sz w:val="20"/>
          <w:szCs w:val="20"/>
        </w:rPr>
      </w:pPr>
      <w:r w:rsidRPr="00526AE6">
        <w:rPr>
          <w:rFonts w:ascii="Arial" w:eastAsia="Calibri" w:hAnsi="Arial" w:cs="Arial"/>
        </w:rPr>
        <w:t>Personeelsleden die zwanger zijn en kinderen opvangen in de leeftijd van 4 tot 13 jaar, voeren vanaf het laatste trimester (vanaf week 28) alleen werkzaamheden uit waarbij het lukt om 1,5 meter afstand van anderen (zowel kinderen (4 tot 13 jaar) als volwassenen) te houden. De werknemer gaat hierover in overleg met de bedrijfsarts/ behandelaar. Deze preventieve maatregel geldt niet (meer) voor zwangere werknemers die kinderen opvangen in de leeftijd van 0 tot 4 jaar, binnen de 1,5 meter.</w:t>
      </w:r>
    </w:p>
    <w:p w14:paraId="5FC8B55A" w14:textId="77777777" w:rsidR="00455E1D" w:rsidRPr="00526AE6" w:rsidRDefault="00455E1D">
      <w:pPr>
        <w:spacing w:line="200" w:lineRule="exact"/>
        <w:rPr>
          <w:rFonts w:ascii="Arial" w:hAnsi="Arial" w:cs="Arial"/>
          <w:sz w:val="20"/>
          <w:szCs w:val="20"/>
        </w:rPr>
      </w:pPr>
    </w:p>
    <w:p w14:paraId="09A3426C" w14:textId="0A68AE3E" w:rsidR="00455E1D" w:rsidRPr="00526AE6" w:rsidRDefault="000812CA">
      <w:pPr>
        <w:tabs>
          <w:tab w:val="left" w:pos="700"/>
        </w:tabs>
        <w:ind w:left="360"/>
        <w:rPr>
          <w:rFonts w:ascii="Arial" w:hAnsi="Arial" w:cs="Arial"/>
          <w:sz w:val="20"/>
          <w:szCs w:val="20"/>
        </w:rPr>
      </w:pPr>
      <w:bookmarkStart w:id="5" w:name="page7"/>
      <w:bookmarkEnd w:id="5"/>
      <w:r w:rsidRPr="00526AE6">
        <w:rPr>
          <w:rFonts w:ascii="Arial" w:eastAsia="Calibri" w:hAnsi="Arial" w:cs="Arial"/>
        </w:rPr>
        <w:t>5</w:t>
      </w:r>
      <w:r w:rsidR="009D3488" w:rsidRPr="00526AE6">
        <w:rPr>
          <w:rFonts w:ascii="Arial" w:eastAsia="Calibri" w:hAnsi="Arial" w:cs="Arial"/>
        </w:rPr>
        <w:t>.</w:t>
      </w:r>
      <w:r w:rsidR="009D3488" w:rsidRPr="00526AE6">
        <w:rPr>
          <w:rFonts w:ascii="Arial" w:eastAsia="Calibri" w:hAnsi="Arial" w:cs="Arial"/>
        </w:rPr>
        <w:tab/>
        <w:t>Reisadvies:</w:t>
      </w:r>
    </w:p>
    <w:p w14:paraId="5737E759" w14:textId="77777777" w:rsidR="00455E1D" w:rsidRPr="00526AE6" w:rsidRDefault="00455E1D">
      <w:pPr>
        <w:spacing w:line="2" w:lineRule="exact"/>
        <w:rPr>
          <w:rFonts w:ascii="Arial" w:hAnsi="Arial" w:cs="Arial"/>
          <w:sz w:val="20"/>
          <w:szCs w:val="20"/>
        </w:rPr>
      </w:pPr>
    </w:p>
    <w:p w14:paraId="3F10B7C5" w14:textId="37C96298" w:rsidR="005272AA" w:rsidRPr="005272AA" w:rsidRDefault="005272AA" w:rsidP="005272AA">
      <w:pPr>
        <w:spacing w:line="271" w:lineRule="exact"/>
        <w:rPr>
          <w:rFonts w:ascii="Arial" w:eastAsia="Calibri" w:hAnsi="Arial" w:cs="Arial"/>
        </w:rPr>
      </w:pPr>
      <w:r w:rsidRPr="005272AA">
        <w:rPr>
          <w:rFonts w:ascii="Arial" w:eastAsia="Calibri" w:hAnsi="Arial" w:cs="Arial"/>
        </w:rPr>
        <w:t>Voor personeelsleden die terugkeren uit een verblijf in het buitenland kan aan</w:t>
      </w:r>
    </w:p>
    <w:p w14:paraId="7F66C81F" w14:textId="77777777" w:rsidR="005272AA" w:rsidRPr="005272AA" w:rsidRDefault="005272AA" w:rsidP="005272AA">
      <w:pPr>
        <w:spacing w:line="271" w:lineRule="exact"/>
        <w:rPr>
          <w:rFonts w:ascii="Arial" w:eastAsia="Calibri" w:hAnsi="Arial" w:cs="Arial"/>
        </w:rPr>
      </w:pPr>
      <w:r w:rsidRPr="005272AA">
        <w:rPr>
          <w:rFonts w:ascii="Arial" w:eastAsia="Calibri" w:hAnsi="Arial" w:cs="Arial"/>
        </w:rPr>
        <w:t>de hand van de quarantaine reischeck bekeken worden of quarantaine geadviseerd wordt of</w:t>
      </w:r>
    </w:p>
    <w:p w14:paraId="737BF23E" w14:textId="2D4FE35C" w:rsidR="00455E1D" w:rsidRDefault="005272AA" w:rsidP="005272AA">
      <w:pPr>
        <w:spacing w:line="271" w:lineRule="exact"/>
        <w:rPr>
          <w:rFonts w:ascii="Arial" w:eastAsia="Calibri" w:hAnsi="Arial" w:cs="Arial"/>
        </w:rPr>
      </w:pPr>
      <w:r w:rsidRPr="005272AA">
        <w:rPr>
          <w:rFonts w:ascii="Arial" w:eastAsia="Calibri" w:hAnsi="Arial" w:cs="Arial"/>
        </w:rPr>
        <w:t>verplicht is, zie: Quarantaine Reischeck COVID-19 | Rijksoverheid.nl</w:t>
      </w:r>
    </w:p>
    <w:p w14:paraId="6CD20DE5" w14:textId="77777777" w:rsidR="005272AA" w:rsidRPr="00526AE6" w:rsidRDefault="005272AA" w:rsidP="005272AA">
      <w:pPr>
        <w:spacing w:line="271" w:lineRule="exact"/>
        <w:rPr>
          <w:rFonts w:ascii="Arial" w:hAnsi="Arial" w:cs="Arial"/>
          <w:sz w:val="20"/>
          <w:szCs w:val="20"/>
        </w:rPr>
      </w:pPr>
    </w:p>
    <w:p w14:paraId="750937F2" w14:textId="77777777" w:rsidR="00455E1D" w:rsidRPr="00526AE6" w:rsidRDefault="009D3488">
      <w:pPr>
        <w:tabs>
          <w:tab w:val="left" w:pos="700"/>
        </w:tabs>
        <w:ind w:left="360"/>
        <w:rPr>
          <w:rFonts w:ascii="Arial" w:hAnsi="Arial" w:cs="Arial"/>
          <w:sz w:val="20"/>
          <w:szCs w:val="20"/>
        </w:rPr>
      </w:pPr>
      <w:r w:rsidRPr="00526AE6">
        <w:rPr>
          <w:rFonts w:ascii="Arial" w:eastAsia="Calibri" w:hAnsi="Arial" w:cs="Arial"/>
        </w:rPr>
        <w:t>6.</w:t>
      </w:r>
      <w:r w:rsidRPr="00526AE6">
        <w:rPr>
          <w:rFonts w:ascii="Arial" w:hAnsi="Arial" w:cs="Arial"/>
          <w:sz w:val="20"/>
          <w:szCs w:val="20"/>
        </w:rPr>
        <w:tab/>
      </w:r>
      <w:r w:rsidRPr="00526AE6">
        <w:rPr>
          <w:rFonts w:ascii="Arial" w:eastAsia="Calibri" w:hAnsi="Arial" w:cs="Arial"/>
          <w:sz w:val="21"/>
          <w:szCs w:val="21"/>
        </w:rPr>
        <w:t>Gebruik mondneuskapje:</w:t>
      </w:r>
    </w:p>
    <w:p w14:paraId="7DB42FD4" w14:textId="77777777" w:rsidR="00455E1D" w:rsidRPr="00526AE6" w:rsidRDefault="00455E1D">
      <w:pPr>
        <w:spacing w:line="7" w:lineRule="exact"/>
        <w:rPr>
          <w:rFonts w:ascii="Arial" w:hAnsi="Arial" w:cs="Arial"/>
          <w:sz w:val="20"/>
          <w:szCs w:val="20"/>
        </w:rPr>
      </w:pPr>
    </w:p>
    <w:p w14:paraId="049BCE08" w14:textId="729AA491" w:rsidR="00455E1D" w:rsidRPr="00526AE6" w:rsidRDefault="009D3488">
      <w:pPr>
        <w:spacing w:line="237" w:lineRule="auto"/>
        <w:ind w:right="505"/>
        <w:rPr>
          <w:rFonts w:ascii="Arial" w:hAnsi="Arial" w:cs="Arial"/>
          <w:sz w:val="20"/>
          <w:szCs w:val="20"/>
        </w:rPr>
      </w:pPr>
      <w:r w:rsidRPr="00526AE6">
        <w:rPr>
          <w:rFonts w:ascii="Arial" w:eastAsia="Calibri" w:hAnsi="Arial" w:cs="Arial"/>
        </w:rPr>
        <w:t>Personeelsleden die kinderen vervoeren in een auto/personenbusje dragen een mondkapje. Tijdens de opvang op de locatie wordt het dragen van een mondneuskapje afgeraden</w:t>
      </w:r>
      <w:r w:rsidR="009415B1" w:rsidRPr="00526AE6">
        <w:rPr>
          <w:rFonts w:ascii="Arial" w:eastAsia="Calibri" w:hAnsi="Arial" w:cs="Arial"/>
        </w:rPr>
        <w:t xml:space="preserve"> i.v.m. de emotionele veiligheid en ontwikkeling van de kinderen</w:t>
      </w:r>
      <w:r w:rsidRPr="00526AE6">
        <w:rPr>
          <w:rFonts w:ascii="Arial" w:eastAsia="Calibri" w:hAnsi="Arial" w:cs="Arial"/>
        </w:rPr>
        <w:t>.</w:t>
      </w:r>
    </w:p>
    <w:p w14:paraId="683BBFAD" w14:textId="77777777" w:rsidR="00455E1D" w:rsidRPr="00526AE6" w:rsidRDefault="00455E1D">
      <w:pPr>
        <w:spacing w:line="275" w:lineRule="exact"/>
        <w:rPr>
          <w:rFonts w:ascii="Arial" w:hAnsi="Arial" w:cs="Arial"/>
          <w:sz w:val="20"/>
          <w:szCs w:val="20"/>
        </w:rPr>
      </w:pPr>
    </w:p>
    <w:p w14:paraId="57354795" w14:textId="77777777" w:rsidR="00455E1D" w:rsidRPr="00526AE6" w:rsidRDefault="009D3488">
      <w:pPr>
        <w:tabs>
          <w:tab w:val="left" w:pos="700"/>
        </w:tabs>
        <w:ind w:left="360"/>
        <w:rPr>
          <w:rFonts w:ascii="Arial" w:hAnsi="Arial" w:cs="Arial"/>
          <w:sz w:val="20"/>
          <w:szCs w:val="20"/>
        </w:rPr>
      </w:pPr>
      <w:r w:rsidRPr="00526AE6">
        <w:rPr>
          <w:rFonts w:ascii="Arial" w:eastAsia="Calibri" w:hAnsi="Arial" w:cs="Arial"/>
        </w:rPr>
        <w:t>7.</w:t>
      </w:r>
      <w:r w:rsidRPr="00526AE6">
        <w:rPr>
          <w:rFonts w:ascii="Arial" w:hAnsi="Arial" w:cs="Arial"/>
          <w:sz w:val="20"/>
          <w:szCs w:val="20"/>
        </w:rPr>
        <w:tab/>
      </w:r>
      <w:r w:rsidRPr="00526AE6">
        <w:rPr>
          <w:rFonts w:ascii="Arial" w:eastAsia="Calibri" w:hAnsi="Arial" w:cs="Arial"/>
          <w:sz w:val="21"/>
          <w:szCs w:val="21"/>
        </w:rPr>
        <w:t>Bron- en contactonderzoek of CoronaMelder:</w:t>
      </w:r>
    </w:p>
    <w:p w14:paraId="32080302" w14:textId="77777777" w:rsidR="00455E1D" w:rsidRPr="00526AE6" w:rsidRDefault="00455E1D">
      <w:pPr>
        <w:spacing w:line="2" w:lineRule="exact"/>
        <w:rPr>
          <w:rFonts w:ascii="Arial" w:hAnsi="Arial" w:cs="Arial"/>
          <w:sz w:val="20"/>
          <w:szCs w:val="20"/>
        </w:rPr>
      </w:pPr>
    </w:p>
    <w:p w14:paraId="0DE0DE96" w14:textId="22132CF5" w:rsidR="00455E1D" w:rsidRPr="00526AE6" w:rsidRDefault="009D3488" w:rsidP="009D3488">
      <w:pPr>
        <w:spacing w:line="239" w:lineRule="auto"/>
        <w:ind w:right="185"/>
        <w:rPr>
          <w:rFonts w:ascii="Arial" w:eastAsia="Calibri" w:hAnsi="Arial" w:cs="Arial"/>
        </w:rPr>
      </w:pPr>
      <w:r w:rsidRPr="00526AE6">
        <w:rPr>
          <w:rFonts w:ascii="Arial" w:eastAsia="Calibri" w:hAnsi="Arial" w:cs="Arial"/>
        </w:rPr>
        <w:t xml:space="preserve">Als uit bron- en contactonderzoek of de CoronaMelder app is gebleken dat een personeelslid in contact is geweest met een besmette persoon, gaat het personeelslid </w:t>
      </w:r>
      <w:r w:rsidR="005272AA">
        <w:rPr>
          <w:rFonts w:ascii="Arial" w:eastAsia="Calibri" w:hAnsi="Arial" w:cs="Arial"/>
        </w:rPr>
        <w:t xml:space="preserve">die als niet-immuun wordt beschouwd </w:t>
      </w:r>
      <w:r w:rsidRPr="00526AE6">
        <w:rPr>
          <w:rFonts w:ascii="Arial" w:eastAsia="Calibri" w:hAnsi="Arial" w:cs="Arial"/>
        </w:rPr>
        <w:t>in quarantaine. Het personeelslid kan zich laten testen op COVID-19 vanaf de 5e dag na het laatste risicovolle contact met de besmette persoon. Ook als het personeelslid geen klachten heeft. Is de uitslag negatief? Dan hoeft de quarantaineperiode van 10 dagen niet afgemaakt te worden. Het is van belang om ook daarna alert te blijven op klachten en om opnieuw te testen als zich toch klachten ontwikkelen.</w:t>
      </w:r>
    </w:p>
    <w:p w14:paraId="11690B0D" w14:textId="77777777" w:rsidR="005272AA" w:rsidRDefault="005272AA" w:rsidP="007D1F95">
      <w:pPr>
        <w:pStyle w:val="Geenafstand"/>
        <w:rPr>
          <w:rFonts w:ascii="Arial" w:hAnsi="Arial" w:cs="Arial"/>
          <w:b/>
          <w:bCs/>
          <w:sz w:val="32"/>
          <w:szCs w:val="32"/>
          <w:u w:val="single"/>
        </w:rPr>
      </w:pPr>
    </w:p>
    <w:p w14:paraId="504C492D" w14:textId="77777777" w:rsidR="005272AA" w:rsidRPr="00526AE6" w:rsidRDefault="005272AA" w:rsidP="005272AA">
      <w:pPr>
        <w:pStyle w:val="Geenafstand"/>
        <w:rPr>
          <w:rFonts w:ascii="Arial" w:hAnsi="Arial" w:cs="Arial"/>
        </w:rPr>
      </w:pPr>
      <w:r w:rsidRPr="00526AE6">
        <w:rPr>
          <w:rFonts w:ascii="Arial" w:hAnsi="Arial" w:cs="Arial"/>
        </w:rPr>
        <w:t xml:space="preserve">De antwoorden op veel gestelde vragen vind u op </w:t>
      </w:r>
    </w:p>
    <w:p w14:paraId="19A0273B" w14:textId="77777777" w:rsidR="005272AA" w:rsidRPr="00526AE6" w:rsidRDefault="005272AA" w:rsidP="005272AA">
      <w:pPr>
        <w:pStyle w:val="Geenafstand"/>
        <w:rPr>
          <w:rFonts w:ascii="Arial" w:hAnsi="Arial" w:cs="Arial"/>
        </w:rPr>
      </w:pPr>
      <w:hyperlink r:id="rId16" w:history="1">
        <w:r w:rsidRPr="00526AE6">
          <w:rPr>
            <w:rStyle w:val="Hyperlink"/>
            <w:rFonts w:ascii="Arial" w:hAnsi="Arial" w:cs="Arial"/>
          </w:rPr>
          <w:t>https://www.rijksoverheid.nl/onderwerpen/coronavirus-covid-19/ouders-scholieren-en-studenten-kinderopvang-en-onderwijs/ouders</w:t>
        </w:r>
      </w:hyperlink>
    </w:p>
    <w:p w14:paraId="300DBAC8" w14:textId="77777777" w:rsidR="005272AA" w:rsidRPr="00526AE6" w:rsidRDefault="005272AA" w:rsidP="005272AA">
      <w:pPr>
        <w:pStyle w:val="Geenafstand"/>
        <w:rPr>
          <w:rFonts w:ascii="Arial" w:hAnsi="Arial" w:cs="Arial"/>
        </w:rPr>
      </w:pPr>
    </w:p>
    <w:p w14:paraId="19C354EA" w14:textId="77777777" w:rsidR="005272AA" w:rsidRPr="00526AE6" w:rsidRDefault="005272AA" w:rsidP="005272AA">
      <w:pPr>
        <w:pStyle w:val="Geenafstand"/>
        <w:rPr>
          <w:rFonts w:ascii="Arial" w:hAnsi="Arial" w:cs="Arial"/>
        </w:rPr>
      </w:pPr>
      <w:r w:rsidRPr="00526AE6">
        <w:rPr>
          <w:rFonts w:ascii="Arial" w:hAnsi="Arial" w:cs="Arial"/>
        </w:rPr>
        <w:t>Zijn er vragen bel of mail ons gerust.</w:t>
      </w:r>
    </w:p>
    <w:p w14:paraId="759D48B5" w14:textId="77777777" w:rsidR="005272AA" w:rsidRPr="00526AE6" w:rsidRDefault="005272AA" w:rsidP="005272AA">
      <w:pPr>
        <w:pStyle w:val="Geenafstand"/>
        <w:rPr>
          <w:rFonts w:ascii="Arial" w:hAnsi="Arial" w:cs="Arial"/>
        </w:rPr>
      </w:pPr>
      <w:r w:rsidRPr="00526AE6">
        <w:rPr>
          <w:rFonts w:ascii="Arial" w:hAnsi="Arial" w:cs="Arial"/>
        </w:rPr>
        <w:t>Wij denken graag met jullie mee over het opvangen van de kinderen.</w:t>
      </w:r>
    </w:p>
    <w:p w14:paraId="2DFB2E55" w14:textId="77777777" w:rsidR="005272AA" w:rsidRPr="00526AE6" w:rsidRDefault="005272AA" w:rsidP="005272AA">
      <w:pPr>
        <w:pStyle w:val="Geenafstand"/>
        <w:rPr>
          <w:rFonts w:ascii="Arial" w:hAnsi="Arial" w:cs="Arial"/>
        </w:rPr>
      </w:pPr>
      <w:r w:rsidRPr="00526AE6">
        <w:rPr>
          <w:rFonts w:ascii="Arial" w:hAnsi="Arial" w:cs="Arial"/>
        </w:rPr>
        <w:t>Samen komen we ook deze periode weer door!</w:t>
      </w:r>
    </w:p>
    <w:p w14:paraId="182D3FFC" w14:textId="77777777" w:rsidR="005272AA" w:rsidRPr="00526AE6" w:rsidRDefault="005272AA" w:rsidP="005272AA">
      <w:pPr>
        <w:pStyle w:val="Geenafstand"/>
        <w:rPr>
          <w:rFonts w:ascii="Arial" w:hAnsi="Arial" w:cs="Arial"/>
        </w:rPr>
      </w:pPr>
    </w:p>
    <w:p w14:paraId="1AFC5681" w14:textId="77777777" w:rsidR="005272AA" w:rsidRPr="00526AE6" w:rsidRDefault="005272AA" w:rsidP="005272AA">
      <w:pPr>
        <w:pStyle w:val="Geenafstand"/>
        <w:rPr>
          <w:rFonts w:ascii="Arial" w:hAnsi="Arial" w:cs="Arial"/>
        </w:rPr>
      </w:pPr>
      <w:r w:rsidRPr="00526AE6">
        <w:rPr>
          <w:rFonts w:ascii="Arial" w:hAnsi="Arial" w:cs="Arial"/>
        </w:rPr>
        <w:t>Blijf gezond</w:t>
      </w:r>
      <w:r>
        <w:rPr>
          <w:rFonts w:ascii="Arial" w:hAnsi="Arial" w:cs="Arial"/>
        </w:rPr>
        <w:t>, fijne zomervakantie</w:t>
      </w:r>
      <w:r w:rsidRPr="00526AE6">
        <w:rPr>
          <w:rFonts w:ascii="Arial" w:hAnsi="Arial" w:cs="Arial"/>
        </w:rPr>
        <w:t xml:space="preserve"> en hopelijk tot snel allemaal.</w:t>
      </w:r>
    </w:p>
    <w:p w14:paraId="5D8F4FEE" w14:textId="77777777" w:rsidR="005272AA" w:rsidRPr="00526AE6" w:rsidRDefault="005272AA" w:rsidP="005272AA">
      <w:pPr>
        <w:pStyle w:val="Geenafstand"/>
        <w:rPr>
          <w:rFonts w:ascii="Arial" w:hAnsi="Arial" w:cs="Arial"/>
        </w:rPr>
      </w:pPr>
    </w:p>
    <w:p w14:paraId="5DFA38B9" w14:textId="77777777" w:rsidR="005272AA" w:rsidRPr="00526AE6" w:rsidRDefault="005272AA" w:rsidP="005272AA">
      <w:pPr>
        <w:pStyle w:val="Geenafstand"/>
        <w:rPr>
          <w:rFonts w:ascii="Arial" w:hAnsi="Arial" w:cs="Arial"/>
        </w:rPr>
      </w:pPr>
      <w:r w:rsidRPr="00526AE6">
        <w:rPr>
          <w:rFonts w:ascii="Arial" w:hAnsi="Arial" w:cs="Arial"/>
        </w:rPr>
        <w:t>Groet Mieke, Nienke en Dorien</w:t>
      </w:r>
    </w:p>
    <w:p w14:paraId="635EF42F" w14:textId="77777777" w:rsidR="005272AA" w:rsidRPr="00526AE6" w:rsidRDefault="005272AA" w:rsidP="005272AA">
      <w:pPr>
        <w:pStyle w:val="Geenafstand"/>
        <w:rPr>
          <w:rFonts w:ascii="Arial" w:hAnsi="Arial" w:cs="Arial"/>
        </w:rPr>
      </w:pPr>
      <w:r w:rsidRPr="00526AE6">
        <w:rPr>
          <w:rFonts w:ascii="Arial" w:hAnsi="Arial" w:cs="Arial"/>
        </w:rPr>
        <w:t>Team Kinderrijkhuis.</w:t>
      </w:r>
    </w:p>
    <w:p w14:paraId="0D71DB5C" w14:textId="77777777" w:rsidR="005272AA" w:rsidRDefault="005272AA" w:rsidP="007D1F95">
      <w:pPr>
        <w:pStyle w:val="Geenafstand"/>
        <w:rPr>
          <w:rFonts w:ascii="Arial" w:hAnsi="Arial" w:cs="Arial"/>
          <w:b/>
          <w:bCs/>
          <w:sz w:val="32"/>
          <w:szCs w:val="32"/>
          <w:u w:val="single"/>
        </w:rPr>
      </w:pPr>
    </w:p>
    <w:p w14:paraId="02BA9203" w14:textId="77777777" w:rsidR="005272AA" w:rsidRPr="00526AE6" w:rsidRDefault="005272AA" w:rsidP="005272AA">
      <w:pPr>
        <w:spacing w:line="239" w:lineRule="auto"/>
        <w:ind w:right="185"/>
        <w:rPr>
          <w:rFonts w:ascii="Arial" w:eastAsia="Calibri" w:hAnsi="Arial" w:cs="Arial"/>
        </w:rPr>
      </w:pPr>
      <w:r w:rsidRPr="00526AE6">
        <w:rPr>
          <w:rFonts w:ascii="Arial" w:eastAsia="Calibri" w:hAnsi="Arial" w:cs="Arial"/>
        </w:rPr>
        <w:lastRenderedPageBreak/>
        <w:t>Bijlage:</w:t>
      </w:r>
    </w:p>
    <w:p w14:paraId="4A803A4E" w14:textId="77777777" w:rsidR="005272AA" w:rsidRPr="00526AE6" w:rsidRDefault="005272AA" w:rsidP="005272AA">
      <w:pPr>
        <w:spacing w:line="239" w:lineRule="auto"/>
        <w:ind w:right="185"/>
        <w:rPr>
          <w:rFonts w:ascii="Arial" w:eastAsia="Calibri" w:hAnsi="Arial" w:cs="Arial"/>
        </w:rPr>
      </w:pPr>
    </w:p>
    <w:p w14:paraId="05B38F55" w14:textId="6D56ACB6" w:rsidR="005272AA" w:rsidRDefault="005272AA" w:rsidP="005272AA">
      <w:pPr>
        <w:pStyle w:val="Lijstalinea"/>
        <w:numPr>
          <w:ilvl w:val="0"/>
          <w:numId w:val="14"/>
        </w:numPr>
        <w:spacing w:line="239" w:lineRule="auto"/>
        <w:ind w:right="185"/>
        <w:rPr>
          <w:rFonts w:ascii="Arial" w:eastAsia="Calibri" w:hAnsi="Arial" w:cs="Arial"/>
        </w:rPr>
      </w:pPr>
      <w:r>
        <w:rPr>
          <w:rFonts w:ascii="Arial" w:eastAsia="Calibri" w:hAnsi="Arial" w:cs="Arial"/>
        </w:rPr>
        <w:t>Aan en afmelden van opvang via Bitcare en invloed op kinderopvangtoeslag</w:t>
      </w:r>
    </w:p>
    <w:p w14:paraId="3449AB8A" w14:textId="1544A67C" w:rsidR="005272AA" w:rsidRPr="00526AE6" w:rsidRDefault="005272AA" w:rsidP="005272AA">
      <w:pPr>
        <w:pStyle w:val="Lijstalinea"/>
        <w:numPr>
          <w:ilvl w:val="0"/>
          <w:numId w:val="14"/>
        </w:numPr>
        <w:spacing w:line="239" w:lineRule="auto"/>
        <w:ind w:right="185"/>
        <w:rPr>
          <w:rFonts w:ascii="Arial" w:eastAsia="Calibri" w:hAnsi="Arial" w:cs="Arial"/>
        </w:rPr>
      </w:pPr>
      <w:r w:rsidRPr="00526AE6">
        <w:rPr>
          <w:rFonts w:ascii="Arial" w:eastAsia="Calibri" w:hAnsi="Arial" w:cs="Arial"/>
        </w:rPr>
        <w:t>Quarantaine bij besmette persoon op een groep</w:t>
      </w:r>
    </w:p>
    <w:p w14:paraId="1EBCE5BD" w14:textId="77777777" w:rsidR="00FA4515" w:rsidRDefault="005272AA" w:rsidP="005272AA">
      <w:pPr>
        <w:pStyle w:val="Lijstalinea"/>
        <w:numPr>
          <w:ilvl w:val="0"/>
          <w:numId w:val="14"/>
        </w:numPr>
        <w:spacing w:line="239" w:lineRule="auto"/>
        <w:ind w:right="185"/>
        <w:rPr>
          <w:rFonts w:ascii="Arial" w:eastAsia="Calibri" w:hAnsi="Arial" w:cs="Arial"/>
        </w:rPr>
      </w:pPr>
      <w:r w:rsidRPr="00526AE6">
        <w:rPr>
          <w:rFonts w:ascii="Arial" w:eastAsia="Calibri" w:hAnsi="Arial" w:cs="Arial"/>
        </w:rPr>
        <w:t>Afmelden van opvang bij Kinderrijkhuis</w:t>
      </w:r>
    </w:p>
    <w:p w14:paraId="67948255" w14:textId="7F7A784C" w:rsidR="005272AA" w:rsidRDefault="005272AA" w:rsidP="005272AA">
      <w:pPr>
        <w:pStyle w:val="Lijstalinea"/>
        <w:numPr>
          <w:ilvl w:val="0"/>
          <w:numId w:val="14"/>
        </w:numPr>
        <w:spacing w:line="239" w:lineRule="auto"/>
        <w:ind w:right="185"/>
        <w:rPr>
          <w:rFonts w:ascii="Arial" w:eastAsia="Calibri" w:hAnsi="Arial" w:cs="Arial"/>
        </w:rPr>
      </w:pPr>
      <w:r w:rsidRPr="00FA4515">
        <w:rPr>
          <w:rFonts w:ascii="Arial" w:eastAsia="Calibri" w:hAnsi="Arial" w:cs="Arial"/>
        </w:rPr>
        <w:t>Poster maatregelen</w:t>
      </w:r>
    </w:p>
    <w:p w14:paraId="1865E988" w14:textId="67E4DF8F" w:rsidR="00B44F94" w:rsidRDefault="00B44F94" w:rsidP="005272AA">
      <w:pPr>
        <w:pStyle w:val="Lijstalinea"/>
        <w:numPr>
          <w:ilvl w:val="0"/>
          <w:numId w:val="14"/>
        </w:numPr>
        <w:spacing w:line="239" w:lineRule="auto"/>
        <w:ind w:right="185"/>
        <w:rPr>
          <w:rFonts w:ascii="Arial" w:eastAsia="Calibri" w:hAnsi="Arial" w:cs="Arial"/>
        </w:rPr>
      </w:pPr>
      <w:r>
        <w:rPr>
          <w:rFonts w:ascii="Arial" w:eastAsia="Calibri" w:hAnsi="Arial" w:cs="Arial"/>
        </w:rPr>
        <w:t>Beslisboom 0-12 jaar versie 14 juli</w:t>
      </w:r>
    </w:p>
    <w:p w14:paraId="52614FBC" w14:textId="17E51CDE" w:rsidR="00B44F94" w:rsidRPr="00FA4515" w:rsidRDefault="00B44F94" w:rsidP="005272AA">
      <w:pPr>
        <w:pStyle w:val="Lijstalinea"/>
        <w:numPr>
          <w:ilvl w:val="0"/>
          <w:numId w:val="14"/>
        </w:numPr>
        <w:spacing w:line="239" w:lineRule="auto"/>
        <w:ind w:right="185"/>
        <w:rPr>
          <w:rFonts w:ascii="Arial" w:eastAsia="Calibri" w:hAnsi="Arial" w:cs="Arial"/>
        </w:rPr>
      </w:pPr>
      <w:r>
        <w:rPr>
          <w:rFonts w:ascii="Arial" w:eastAsia="Calibri" w:hAnsi="Arial" w:cs="Arial"/>
        </w:rPr>
        <w:t>Beslisboom 12+  versie 14 juli</w:t>
      </w:r>
    </w:p>
    <w:p w14:paraId="383FF281" w14:textId="77777777" w:rsidR="005272AA" w:rsidRDefault="005272AA" w:rsidP="007D1F95">
      <w:pPr>
        <w:pStyle w:val="Geenafstand"/>
        <w:rPr>
          <w:rFonts w:ascii="Arial" w:hAnsi="Arial" w:cs="Arial"/>
          <w:b/>
          <w:bCs/>
          <w:sz w:val="32"/>
          <w:szCs w:val="32"/>
          <w:u w:val="single"/>
        </w:rPr>
      </w:pPr>
    </w:p>
    <w:p w14:paraId="31537063" w14:textId="77777777" w:rsidR="005272AA" w:rsidRDefault="005272AA" w:rsidP="007D1F95">
      <w:pPr>
        <w:pStyle w:val="Geenafstand"/>
        <w:rPr>
          <w:rFonts w:ascii="Arial" w:hAnsi="Arial" w:cs="Arial"/>
          <w:b/>
          <w:bCs/>
          <w:sz w:val="32"/>
          <w:szCs w:val="32"/>
          <w:u w:val="single"/>
        </w:rPr>
      </w:pPr>
    </w:p>
    <w:p w14:paraId="735BDF88" w14:textId="77777777" w:rsidR="005272AA" w:rsidRDefault="005272AA" w:rsidP="007D1F95">
      <w:pPr>
        <w:pStyle w:val="Geenafstand"/>
        <w:rPr>
          <w:rFonts w:ascii="Arial" w:hAnsi="Arial" w:cs="Arial"/>
          <w:b/>
          <w:bCs/>
          <w:sz w:val="32"/>
          <w:szCs w:val="32"/>
          <w:u w:val="single"/>
        </w:rPr>
      </w:pPr>
    </w:p>
    <w:p w14:paraId="46C1B661" w14:textId="690B58D5" w:rsidR="007D1F95" w:rsidRPr="00526AE6" w:rsidRDefault="007D1F95" w:rsidP="007D1F95">
      <w:pPr>
        <w:pStyle w:val="Geenafstand"/>
        <w:rPr>
          <w:rFonts w:ascii="Arial" w:hAnsi="Arial" w:cs="Arial"/>
          <w:b/>
          <w:bCs/>
          <w:sz w:val="32"/>
          <w:szCs w:val="32"/>
          <w:u w:val="single"/>
        </w:rPr>
      </w:pPr>
      <w:r w:rsidRPr="00526AE6">
        <w:rPr>
          <w:rFonts w:ascii="Arial" w:hAnsi="Arial" w:cs="Arial"/>
          <w:b/>
          <w:bCs/>
          <w:sz w:val="32"/>
          <w:szCs w:val="32"/>
          <w:u w:val="single"/>
        </w:rPr>
        <w:t>Kinderopvang:</w:t>
      </w:r>
    </w:p>
    <w:p w14:paraId="62DF6EC5" w14:textId="77777777" w:rsidR="007D1F95" w:rsidRPr="00526AE6" w:rsidRDefault="007D1F95" w:rsidP="007D1F95">
      <w:pPr>
        <w:pStyle w:val="Geenafstand"/>
        <w:rPr>
          <w:rFonts w:ascii="Arial" w:hAnsi="Arial" w:cs="Arial"/>
        </w:rPr>
      </w:pPr>
      <w:r w:rsidRPr="00526AE6">
        <w:rPr>
          <w:rFonts w:ascii="Arial" w:hAnsi="Arial" w:cs="Arial"/>
        </w:rPr>
        <w:t>Opvang die niet nodig is mag worden afgemeld via Bitcare.</w:t>
      </w:r>
    </w:p>
    <w:p w14:paraId="30A9593A" w14:textId="77777777" w:rsidR="007D1F95" w:rsidRPr="00526AE6" w:rsidRDefault="007D1F95" w:rsidP="007D1F95">
      <w:pPr>
        <w:pStyle w:val="Geenafstand"/>
        <w:rPr>
          <w:rFonts w:ascii="Arial" w:hAnsi="Arial" w:cs="Arial"/>
        </w:rPr>
      </w:pPr>
    </w:p>
    <w:p w14:paraId="6BD0E1DB" w14:textId="77777777" w:rsidR="007D1F95" w:rsidRPr="00526AE6" w:rsidRDefault="007D1F95" w:rsidP="007D1F95">
      <w:pPr>
        <w:pStyle w:val="Geenafstand"/>
        <w:rPr>
          <w:rFonts w:ascii="Arial" w:hAnsi="Arial" w:cs="Arial"/>
        </w:rPr>
      </w:pPr>
      <w:r w:rsidRPr="00526AE6">
        <w:rPr>
          <w:rFonts w:ascii="Arial" w:hAnsi="Arial" w:cs="Arial"/>
          <w:b/>
          <w:bCs/>
        </w:rPr>
        <w:t>Verlof:</w:t>
      </w:r>
      <w:r w:rsidRPr="00526AE6">
        <w:rPr>
          <w:rFonts w:ascii="Arial" w:hAnsi="Arial" w:cs="Arial"/>
        </w:rPr>
        <w:t xml:space="preserve">  Dit vraag je aan voor de opvang die NIET nodig is. Verlof wat minimaal een week voor de start van de opvang dag wordt aangevraagd word goedgekeurd en deze gereserveerde opvang wordt niet in rekening gebracht. Is de verlof aanvraag binnen de termijn van 1 week dan zal deze worden afgekeurd en de gereserveerde opvang wordt als onaangekondigd afwezig geregistreerd en gefactureerd.</w:t>
      </w:r>
    </w:p>
    <w:p w14:paraId="47757BF4" w14:textId="77777777" w:rsidR="007D1F95" w:rsidRPr="00526AE6" w:rsidRDefault="007D1F95" w:rsidP="007D1F95">
      <w:pPr>
        <w:pStyle w:val="Geenafstand"/>
        <w:rPr>
          <w:rFonts w:ascii="Arial" w:hAnsi="Arial" w:cs="Arial"/>
        </w:rPr>
      </w:pPr>
      <w:r w:rsidRPr="00526AE6">
        <w:rPr>
          <w:rFonts w:ascii="Arial" w:hAnsi="Arial" w:cs="Arial"/>
          <w:b/>
          <w:bCs/>
        </w:rPr>
        <w:t xml:space="preserve">Extra opvang: </w:t>
      </w:r>
      <w:r w:rsidRPr="00526AE6">
        <w:rPr>
          <w:rFonts w:ascii="Arial" w:hAnsi="Arial" w:cs="Arial"/>
        </w:rPr>
        <w:t xml:space="preserve">Dit vraag je aan voor de extra opvang die nodig is. Let op: Is er deze dag al opvang gepland, zorg er dan voor dat de extra aanvraag de reeds geplande opvang niet overlapt.  Staat er op deze dag al verlof maar is er toch opvang nodig, stuur dan een bericht met de gewenste opvangtijden en dat het verlof mag vervallen. Wij zullen het verlof verwijderen. </w:t>
      </w:r>
    </w:p>
    <w:p w14:paraId="012120FA" w14:textId="77777777" w:rsidR="007D1F95" w:rsidRPr="00526AE6" w:rsidRDefault="007D1F95" w:rsidP="007D1F95">
      <w:pPr>
        <w:pStyle w:val="Geenafstand"/>
        <w:rPr>
          <w:rFonts w:ascii="Arial" w:hAnsi="Arial" w:cs="Arial"/>
        </w:rPr>
      </w:pPr>
      <w:r w:rsidRPr="00526AE6">
        <w:rPr>
          <w:rFonts w:ascii="Arial" w:hAnsi="Arial" w:cs="Arial"/>
          <w:b/>
          <w:bCs/>
        </w:rPr>
        <w:t xml:space="preserve">Ziek: </w:t>
      </w:r>
      <w:r w:rsidRPr="00526AE6">
        <w:rPr>
          <w:rFonts w:ascii="Arial" w:hAnsi="Arial" w:cs="Arial"/>
        </w:rPr>
        <w:t>Is het kind ziek dan mag het ziekgemeld worden. Vergeet niet de datum in te voeren waarop  U denkt dat het kind weer naar de opvang zal komen. ( verwachte herstel datum)</w:t>
      </w:r>
    </w:p>
    <w:p w14:paraId="6EFAC86C" w14:textId="77777777" w:rsidR="007D1F95" w:rsidRPr="00526AE6" w:rsidRDefault="007D1F95" w:rsidP="007D1F95">
      <w:pPr>
        <w:pStyle w:val="Geenafstand"/>
        <w:rPr>
          <w:rFonts w:ascii="Arial" w:hAnsi="Arial" w:cs="Arial"/>
        </w:rPr>
      </w:pPr>
    </w:p>
    <w:p w14:paraId="50E51F92" w14:textId="77777777" w:rsidR="007D1F95" w:rsidRPr="00526AE6" w:rsidRDefault="007D1F95" w:rsidP="007D1F95">
      <w:pPr>
        <w:pStyle w:val="Geenafstand"/>
        <w:rPr>
          <w:rFonts w:ascii="Arial" w:hAnsi="Arial" w:cs="Arial"/>
        </w:rPr>
      </w:pPr>
    </w:p>
    <w:p w14:paraId="00F91436" w14:textId="1ABDC975" w:rsidR="007D1F95" w:rsidRPr="00526AE6" w:rsidRDefault="007D1F95" w:rsidP="007D1F95">
      <w:pPr>
        <w:pStyle w:val="Geenafstand"/>
        <w:rPr>
          <w:rFonts w:ascii="Arial" w:hAnsi="Arial" w:cs="Arial"/>
          <w:b/>
          <w:bCs/>
          <w:u w:val="single"/>
        </w:rPr>
      </w:pPr>
      <w:r w:rsidRPr="00526AE6">
        <w:rPr>
          <w:rFonts w:ascii="Arial" w:hAnsi="Arial" w:cs="Arial"/>
          <w:b/>
          <w:bCs/>
          <w:u w:val="single"/>
        </w:rPr>
        <w:t xml:space="preserve">Welke wijzigingen moet </w:t>
      </w:r>
      <w:r w:rsidR="005272AA">
        <w:rPr>
          <w:rFonts w:ascii="Arial" w:hAnsi="Arial" w:cs="Arial"/>
          <w:b/>
          <w:bCs/>
          <w:u w:val="single"/>
        </w:rPr>
        <w:t>u</w:t>
      </w:r>
      <w:r w:rsidRPr="00526AE6">
        <w:rPr>
          <w:rFonts w:ascii="Arial" w:hAnsi="Arial" w:cs="Arial"/>
          <w:b/>
          <w:bCs/>
          <w:u w:val="single"/>
        </w:rPr>
        <w:t xml:space="preserve"> doorgeven bij de belastingdienst:</w:t>
      </w:r>
    </w:p>
    <w:p w14:paraId="6E890BDE" w14:textId="77777777" w:rsidR="007D1F95" w:rsidRPr="00526AE6" w:rsidRDefault="007D1F95" w:rsidP="007D1F95">
      <w:pPr>
        <w:pStyle w:val="Geenafstand"/>
        <w:numPr>
          <w:ilvl w:val="0"/>
          <w:numId w:val="11"/>
        </w:numPr>
        <w:rPr>
          <w:rFonts w:ascii="Arial" w:hAnsi="Arial" w:cs="Arial"/>
        </w:rPr>
      </w:pPr>
      <w:r w:rsidRPr="00526AE6">
        <w:rPr>
          <w:rFonts w:ascii="Arial" w:hAnsi="Arial" w:cs="Arial"/>
        </w:rPr>
        <w:t>Wijzigingen in inkomen (van een van de ouders) dit heeft invloed op de hoogte van de toeslag.</w:t>
      </w:r>
    </w:p>
    <w:p w14:paraId="1A9942F5" w14:textId="77777777" w:rsidR="007D1F95" w:rsidRPr="00526AE6" w:rsidRDefault="007D1F95" w:rsidP="007D1F95">
      <w:pPr>
        <w:pStyle w:val="Geenafstand"/>
        <w:numPr>
          <w:ilvl w:val="0"/>
          <w:numId w:val="11"/>
        </w:numPr>
        <w:rPr>
          <w:rFonts w:ascii="Arial" w:hAnsi="Arial" w:cs="Arial"/>
        </w:rPr>
      </w:pPr>
      <w:r w:rsidRPr="00526AE6">
        <w:rPr>
          <w:rFonts w:ascii="Arial" w:hAnsi="Arial" w:cs="Arial"/>
        </w:rPr>
        <w:t>Mocht u onverhoopt geen recht meer hebben op toeslag, doordat u werkeloos wordt, na 3 maanden vervalt het recht op kinderopvangtoeslag.</w:t>
      </w:r>
    </w:p>
    <w:p w14:paraId="04AA6109" w14:textId="77777777" w:rsidR="007D1F95" w:rsidRPr="00526AE6" w:rsidRDefault="007D1F95" w:rsidP="007D1F95">
      <w:pPr>
        <w:pStyle w:val="Geenafstand"/>
        <w:numPr>
          <w:ilvl w:val="0"/>
          <w:numId w:val="11"/>
        </w:numPr>
        <w:rPr>
          <w:rFonts w:ascii="Arial" w:hAnsi="Arial" w:cs="Arial"/>
        </w:rPr>
      </w:pPr>
      <w:r w:rsidRPr="00526AE6">
        <w:rPr>
          <w:rFonts w:ascii="Arial" w:hAnsi="Arial" w:cs="Arial"/>
        </w:rPr>
        <w:t>Wijzigingen in aantal uren. Bijvoorbeeld omdat u minder uren gebruikt en betaald bij de kinderopvang dan dat u heeft aangevraagd bij de kinderopvangtoeslag.</w:t>
      </w:r>
    </w:p>
    <w:p w14:paraId="59EA397A" w14:textId="77777777" w:rsidR="007D1F95" w:rsidRPr="00526AE6" w:rsidRDefault="007D1F95" w:rsidP="007D1F95">
      <w:pPr>
        <w:pStyle w:val="Geenafstand"/>
        <w:rPr>
          <w:rFonts w:ascii="Arial" w:hAnsi="Arial" w:cs="Arial"/>
        </w:rPr>
      </w:pPr>
      <w:r w:rsidRPr="00526AE6">
        <w:rPr>
          <w:rFonts w:ascii="Arial" w:hAnsi="Arial" w:cs="Arial"/>
        </w:rPr>
        <w:t>Voor vragen over de toeslagen verwijzen wij u door naar de belastingdienst.</w:t>
      </w:r>
    </w:p>
    <w:p w14:paraId="551F492E" w14:textId="77777777" w:rsidR="007D1F95" w:rsidRPr="00526AE6" w:rsidRDefault="007D1F95" w:rsidP="007D1F95">
      <w:pPr>
        <w:pStyle w:val="Geenafstand"/>
        <w:rPr>
          <w:rFonts w:ascii="Arial" w:hAnsi="Arial" w:cs="Arial"/>
        </w:rPr>
      </w:pPr>
    </w:p>
    <w:p w14:paraId="2C474127" w14:textId="77777777" w:rsidR="007D1F95" w:rsidRPr="00526AE6" w:rsidRDefault="007D1F95" w:rsidP="007D1F95">
      <w:pPr>
        <w:pStyle w:val="Geenafstand"/>
        <w:rPr>
          <w:rFonts w:ascii="Arial" w:hAnsi="Arial" w:cs="Arial"/>
          <w:b/>
          <w:bCs/>
          <w:sz w:val="32"/>
          <w:szCs w:val="32"/>
          <w:u w:val="single"/>
        </w:rPr>
      </w:pPr>
      <w:r w:rsidRPr="00526AE6">
        <w:rPr>
          <w:rFonts w:ascii="Arial" w:hAnsi="Arial" w:cs="Arial"/>
          <w:b/>
          <w:bCs/>
          <w:sz w:val="32"/>
          <w:szCs w:val="32"/>
          <w:u w:val="single"/>
        </w:rPr>
        <w:t>Buitenschoolse opvang:</w:t>
      </w:r>
    </w:p>
    <w:p w14:paraId="1DFE60E8" w14:textId="7DE659C7" w:rsidR="009415B1" w:rsidRDefault="009415B1" w:rsidP="009415B1">
      <w:pPr>
        <w:pStyle w:val="Geenafstand"/>
        <w:rPr>
          <w:rFonts w:ascii="Arial" w:hAnsi="Arial" w:cs="Arial"/>
        </w:rPr>
      </w:pPr>
      <w:r w:rsidRPr="00526AE6">
        <w:rPr>
          <w:rFonts w:ascii="Arial" w:hAnsi="Arial" w:cs="Arial"/>
        </w:rPr>
        <w:t>Opvang die niet nodig is mag worden afgemeld via Bitcare.</w:t>
      </w:r>
    </w:p>
    <w:p w14:paraId="090F240D" w14:textId="1BF33BAC" w:rsidR="005272AA" w:rsidRPr="00526AE6" w:rsidRDefault="005272AA" w:rsidP="009415B1">
      <w:pPr>
        <w:pStyle w:val="Geenafstand"/>
        <w:rPr>
          <w:rFonts w:ascii="Arial" w:hAnsi="Arial" w:cs="Arial"/>
        </w:rPr>
      </w:pPr>
      <w:r>
        <w:rPr>
          <w:rFonts w:ascii="Arial" w:hAnsi="Arial" w:cs="Arial"/>
        </w:rPr>
        <w:t>Gaat de klas/school van het kind in quarantaine, vergeet dan niet om de opvang bij Kinderrijkhuis z.s.m. af te melden.</w:t>
      </w:r>
    </w:p>
    <w:p w14:paraId="5AFEAD88" w14:textId="77777777" w:rsidR="007D1F95" w:rsidRPr="00526AE6" w:rsidRDefault="007D1F95" w:rsidP="007D1F95">
      <w:pPr>
        <w:pStyle w:val="Geenafstand"/>
        <w:rPr>
          <w:rFonts w:ascii="Arial" w:hAnsi="Arial" w:cs="Arial"/>
        </w:rPr>
      </w:pPr>
    </w:p>
    <w:p w14:paraId="77542C12" w14:textId="77777777" w:rsidR="007D1F95" w:rsidRPr="00526AE6" w:rsidRDefault="007D1F95" w:rsidP="007D1F95">
      <w:pPr>
        <w:pStyle w:val="Geenafstand"/>
        <w:rPr>
          <w:rFonts w:ascii="Arial" w:hAnsi="Arial" w:cs="Arial"/>
        </w:rPr>
      </w:pPr>
      <w:r w:rsidRPr="00526AE6">
        <w:rPr>
          <w:rFonts w:ascii="Arial" w:hAnsi="Arial" w:cs="Arial"/>
          <w:b/>
          <w:bCs/>
        </w:rPr>
        <w:t>Verlof:</w:t>
      </w:r>
      <w:r w:rsidRPr="00526AE6">
        <w:rPr>
          <w:rFonts w:ascii="Arial" w:hAnsi="Arial" w:cs="Arial"/>
        </w:rPr>
        <w:t xml:space="preserve">  Dit vraag je aan voor de opvang die NIET nodig is. Verlof wat minimaal een week voor de start van de opvang dag wordt aangevraagd word goedgekeurd en deze gereserveerde opvang wordt niet in rekening gebracht. Is de verlof aanvraag binnen de termijn van 1 week dan zal deze worden afgekeurd en de gereserveerde opvang wordt als onaangekondigd afwezig geregistreerd en gefactureerd. </w:t>
      </w:r>
    </w:p>
    <w:p w14:paraId="28543608" w14:textId="73633735" w:rsidR="007D1F95" w:rsidRPr="00526AE6" w:rsidRDefault="007D1F95" w:rsidP="007D1F95">
      <w:pPr>
        <w:pStyle w:val="Geenafstand"/>
        <w:rPr>
          <w:rFonts w:ascii="Arial" w:hAnsi="Arial" w:cs="Arial"/>
        </w:rPr>
      </w:pPr>
      <w:r w:rsidRPr="00526AE6">
        <w:rPr>
          <w:rFonts w:ascii="Arial" w:hAnsi="Arial" w:cs="Arial"/>
          <w:b/>
          <w:bCs/>
        </w:rPr>
        <w:t xml:space="preserve">Extra opvang: </w:t>
      </w:r>
      <w:r w:rsidRPr="00526AE6">
        <w:rPr>
          <w:rFonts w:ascii="Arial" w:hAnsi="Arial" w:cs="Arial"/>
        </w:rPr>
        <w:t xml:space="preserve">Dit vraag je aan voor de extra opvang die nodig is. Let op: Is er deze dag al opvang gepland, zorg er dan voor dat de extra aanvraag de reeds geplande opvang niet overlapt.  Staat er op deze dag al verlof maar is er toch opvang nodig, stuur dan een bericht met de gewenste opvangtijden en dat het verlof mag vervallen. Wij zullen het verlof verwijderen. </w:t>
      </w:r>
    </w:p>
    <w:p w14:paraId="41A9A1AE" w14:textId="77777777" w:rsidR="007D1F95" w:rsidRPr="00526AE6" w:rsidRDefault="007D1F95" w:rsidP="007D1F95">
      <w:pPr>
        <w:pStyle w:val="Geenafstand"/>
        <w:rPr>
          <w:rFonts w:ascii="Arial" w:hAnsi="Arial" w:cs="Arial"/>
        </w:rPr>
      </w:pPr>
      <w:r w:rsidRPr="00526AE6">
        <w:rPr>
          <w:rFonts w:ascii="Arial" w:hAnsi="Arial" w:cs="Arial"/>
          <w:b/>
          <w:bCs/>
        </w:rPr>
        <w:t xml:space="preserve">Ziek: </w:t>
      </w:r>
      <w:r w:rsidRPr="00526AE6">
        <w:rPr>
          <w:rFonts w:ascii="Arial" w:hAnsi="Arial" w:cs="Arial"/>
        </w:rPr>
        <w:t>Is het kind ziek dan mag het ziekgemeld worden. Vergeet niet of de datum in te voeren waarop  U denkt dat het kind weer naar de opvang zal komen. ( verwachte herstel datum)</w:t>
      </w:r>
    </w:p>
    <w:p w14:paraId="23AC62B6" w14:textId="77777777" w:rsidR="007D1F95" w:rsidRPr="00526AE6" w:rsidRDefault="007D1F95" w:rsidP="007D1F95">
      <w:pPr>
        <w:pStyle w:val="Geenafstand"/>
        <w:rPr>
          <w:rFonts w:ascii="Arial" w:hAnsi="Arial" w:cs="Arial"/>
        </w:rPr>
      </w:pPr>
    </w:p>
    <w:p w14:paraId="27539312" w14:textId="77777777" w:rsidR="007D1F95" w:rsidRPr="00526AE6" w:rsidRDefault="007D1F95" w:rsidP="007D1F95">
      <w:pPr>
        <w:pStyle w:val="Geenafstand"/>
        <w:rPr>
          <w:rFonts w:ascii="Arial" w:hAnsi="Arial" w:cs="Arial"/>
          <w:b/>
          <w:bCs/>
          <w:u w:val="single"/>
        </w:rPr>
      </w:pPr>
      <w:r w:rsidRPr="00526AE6">
        <w:rPr>
          <w:rFonts w:ascii="Arial" w:hAnsi="Arial" w:cs="Arial"/>
          <w:b/>
          <w:bCs/>
          <w:u w:val="single"/>
        </w:rPr>
        <w:t>Welke wijzigingen moet u wel doorgeven bij de belastingdienst:</w:t>
      </w:r>
    </w:p>
    <w:p w14:paraId="4C3DE0CC" w14:textId="77777777" w:rsidR="007D1F95" w:rsidRPr="00526AE6" w:rsidRDefault="007D1F95" w:rsidP="007D1F95">
      <w:pPr>
        <w:pStyle w:val="Geenafstand"/>
        <w:numPr>
          <w:ilvl w:val="0"/>
          <w:numId w:val="11"/>
        </w:numPr>
        <w:rPr>
          <w:rFonts w:ascii="Arial" w:hAnsi="Arial" w:cs="Arial"/>
        </w:rPr>
      </w:pPr>
      <w:r w:rsidRPr="00526AE6">
        <w:rPr>
          <w:rFonts w:ascii="Arial" w:hAnsi="Arial" w:cs="Arial"/>
        </w:rPr>
        <w:lastRenderedPageBreak/>
        <w:t>Wijzigingen in inkomen (van een van de ouders) dit heeft invloed op de hoogte van de toeslag.</w:t>
      </w:r>
    </w:p>
    <w:p w14:paraId="7CE5C1FB" w14:textId="77777777" w:rsidR="007D1F95" w:rsidRPr="00526AE6" w:rsidRDefault="007D1F95" w:rsidP="007D1F95">
      <w:pPr>
        <w:pStyle w:val="Geenafstand"/>
        <w:numPr>
          <w:ilvl w:val="0"/>
          <w:numId w:val="11"/>
        </w:numPr>
        <w:rPr>
          <w:rFonts w:ascii="Arial" w:hAnsi="Arial" w:cs="Arial"/>
        </w:rPr>
      </w:pPr>
      <w:r w:rsidRPr="00526AE6">
        <w:rPr>
          <w:rFonts w:ascii="Arial" w:hAnsi="Arial" w:cs="Arial"/>
        </w:rPr>
        <w:t>Mocht u onverhoopt geen recht meer hebben op toeslag, doordat u werkeloos wordt, na 3 maanden vervalt het recht op kinderopvangtoeslag.</w:t>
      </w:r>
    </w:p>
    <w:p w14:paraId="154FAC27" w14:textId="77777777" w:rsidR="007D1F95" w:rsidRPr="00526AE6" w:rsidRDefault="007D1F95" w:rsidP="007D1F95">
      <w:pPr>
        <w:pStyle w:val="Geenafstand"/>
        <w:numPr>
          <w:ilvl w:val="0"/>
          <w:numId w:val="11"/>
        </w:numPr>
        <w:rPr>
          <w:rFonts w:ascii="Arial" w:hAnsi="Arial" w:cs="Arial"/>
        </w:rPr>
      </w:pPr>
      <w:r w:rsidRPr="00526AE6">
        <w:rPr>
          <w:rFonts w:ascii="Arial" w:hAnsi="Arial" w:cs="Arial"/>
        </w:rPr>
        <w:t>Wijzigingen in aantal uren. Bijvoorbeeld omdat u minder uren gebruikt en betaald bij de kinderopvang dan dat u heeft aangevraagd bij de kinderopvangtoeslag.</w:t>
      </w:r>
    </w:p>
    <w:p w14:paraId="14A64440" w14:textId="77777777" w:rsidR="007D1F95" w:rsidRPr="00526AE6" w:rsidRDefault="007D1F95" w:rsidP="007D1F95">
      <w:pPr>
        <w:pStyle w:val="Geenafstand"/>
        <w:rPr>
          <w:rFonts w:ascii="Arial" w:hAnsi="Arial" w:cs="Arial"/>
        </w:rPr>
      </w:pPr>
    </w:p>
    <w:p w14:paraId="49951AE6" w14:textId="77777777" w:rsidR="007D1F95" w:rsidRPr="00526AE6" w:rsidRDefault="007D1F95" w:rsidP="007D1F95">
      <w:pPr>
        <w:pStyle w:val="Geenafstand"/>
        <w:rPr>
          <w:rFonts w:ascii="Arial" w:hAnsi="Arial" w:cs="Arial"/>
          <w:b/>
          <w:bCs/>
          <w:sz w:val="28"/>
          <w:szCs w:val="28"/>
        </w:rPr>
      </w:pPr>
      <w:r w:rsidRPr="00526AE6">
        <w:rPr>
          <w:rFonts w:ascii="Arial" w:hAnsi="Arial" w:cs="Arial"/>
          <w:b/>
          <w:bCs/>
          <w:sz w:val="28"/>
          <w:szCs w:val="28"/>
        </w:rPr>
        <w:t>Het is de verantwoordelijkheid van de ouders om ervoor te zorgen dat de planning in Bitcare klopt. Kinderrijkhuis kan niet beoordelen of jullie opvang nodig hebben!!</w:t>
      </w:r>
    </w:p>
    <w:p w14:paraId="7835C69D" w14:textId="77777777" w:rsidR="007D1F95" w:rsidRPr="00526AE6" w:rsidRDefault="007D1F95" w:rsidP="007D1F95">
      <w:pPr>
        <w:pStyle w:val="Geenafstand"/>
        <w:rPr>
          <w:rFonts w:ascii="Arial" w:hAnsi="Arial" w:cs="Arial"/>
          <w:sz w:val="28"/>
          <w:szCs w:val="28"/>
        </w:rPr>
      </w:pPr>
      <w:r w:rsidRPr="00526AE6">
        <w:rPr>
          <w:rFonts w:ascii="Arial" w:hAnsi="Arial" w:cs="Arial"/>
          <w:sz w:val="28"/>
          <w:szCs w:val="28"/>
        </w:rPr>
        <w:t>Zijn er vragen over het plannen in Bitcare, bel of mail zodat wij jullie kunnen helpen.</w:t>
      </w:r>
    </w:p>
    <w:p w14:paraId="4C5AD5CE" w14:textId="77777777" w:rsidR="009D3488" w:rsidRPr="00526AE6" w:rsidRDefault="009D3488" w:rsidP="009D3488">
      <w:pPr>
        <w:pStyle w:val="Geenafstand"/>
        <w:rPr>
          <w:rFonts w:ascii="Arial" w:hAnsi="Arial" w:cs="Arial"/>
        </w:rPr>
      </w:pPr>
    </w:p>
    <w:p w14:paraId="4116E270" w14:textId="7E6F40A2" w:rsidR="009D3488" w:rsidRPr="00526AE6" w:rsidRDefault="009D3488" w:rsidP="009D3488">
      <w:pPr>
        <w:spacing w:line="239" w:lineRule="auto"/>
        <w:ind w:right="185"/>
        <w:rPr>
          <w:rFonts w:ascii="Arial" w:eastAsia="Calibri" w:hAnsi="Arial" w:cs="Arial"/>
        </w:rPr>
      </w:pPr>
    </w:p>
    <w:p w14:paraId="567F53A8" w14:textId="7941BD24" w:rsidR="00B7713F" w:rsidRDefault="00B7713F" w:rsidP="00B44F94">
      <w:pPr>
        <w:spacing w:line="239" w:lineRule="auto"/>
        <w:ind w:right="185"/>
        <w:rPr>
          <w:rFonts w:ascii="Arial" w:eastAsia="Calibri" w:hAnsi="Arial" w:cs="Arial"/>
        </w:rPr>
      </w:pPr>
    </w:p>
    <w:p w14:paraId="6A01FFAB" w14:textId="69BA2B0B" w:rsidR="00B44F94" w:rsidRDefault="00B44F94" w:rsidP="00B44F94">
      <w:pPr>
        <w:spacing w:line="239" w:lineRule="auto"/>
        <w:ind w:right="185"/>
        <w:rPr>
          <w:rFonts w:ascii="Arial" w:eastAsia="Calibri" w:hAnsi="Arial" w:cs="Arial"/>
        </w:rPr>
      </w:pPr>
    </w:p>
    <w:p w14:paraId="261242BA" w14:textId="2596AB78" w:rsidR="00B44F94" w:rsidRDefault="00B44F94" w:rsidP="00B44F94">
      <w:pPr>
        <w:spacing w:line="239" w:lineRule="auto"/>
        <w:ind w:right="185"/>
        <w:rPr>
          <w:rFonts w:ascii="Arial" w:eastAsia="Calibri" w:hAnsi="Arial" w:cs="Arial"/>
        </w:rPr>
      </w:pPr>
    </w:p>
    <w:p w14:paraId="203CE287" w14:textId="5ACB16E7" w:rsidR="00B44F94" w:rsidRDefault="00B44F94" w:rsidP="00B44F94">
      <w:pPr>
        <w:spacing w:line="239" w:lineRule="auto"/>
        <w:ind w:right="185"/>
        <w:rPr>
          <w:rFonts w:ascii="Arial" w:eastAsia="Calibri" w:hAnsi="Arial" w:cs="Arial"/>
        </w:rPr>
      </w:pPr>
    </w:p>
    <w:p w14:paraId="3C3A8F29" w14:textId="2D92D94F" w:rsidR="00B44F94" w:rsidRDefault="00B44F94" w:rsidP="00B44F94">
      <w:pPr>
        <w:spacing w:line="239" w:lineRule="auto"/>
        <w:ind w:right="185"/>
        <w:rPr>
          <w:rFonts w:ascii="Arial" w:eastAsia="Calibri" w:hAnsi="Arial" w:cs="Arial"/>
        </w:rPr>
      </w:pPr>
    </w:p>
    <w:p w14:paraId="75A77520" w14:textId="34454D21" w:rsidR="00B44F94" w:rsidRDefault="00B44F94" w:rsidP="00B44F94">
      <w:pPr>
        <w:spacing w:line="239" w:lineRule="auto"/>
        <w:ind w:right="185"/>
        <w:rPr>
          <w:rFonts w:ascii="Arial" w:eastAsia="Calibri" w:hAnsi="Arial" w:cs="Arial"/>
        </w:rPr>
      </w:pPr>
    </w:p>
    <w:p w14:paraId="61ACB23E" w14:textId="393EEAC3" w:rsidR="00B44F94" w:rsidRDefault="00B44F94" w:rsidP="00B44F94">
      <w:pPr>
        <w:spacing w:line="239" w:lineRule="auto"/>
        <w:ind w:right="185"/>
        <w:rPr>
          <w:rFonts w:ascii="Arial" w:eastAsia="Calibri" w:hAnsi="Arial" w:cs="Arial"/>
        </w:rPr>
      </w:pPr>
    </w:p>
    <w:p w14:paraId="3DC10671" w14:textId="31210175" w:rsidR="00B44F94" w:rsidRDefault="00B44F94" w:rsidP="00B44F94">
      <w:pPr>
        <w:spacing w:line="239" w:lineRule="auto"/>
        <w:ind w:right="185"/>
        <w:rPr>
          <w:rFonts w:ascii="Arial" w:eastAsia="Calibri" w:hAnsi="Arial" w:cs="Arial"/>
        </w:rPr>
      </w:pPr>
    </w:p>
    <w:p w14:paraId="5A41A844" w14:textId="23E10C7A" w:rsidR="00B44F94" w:rsidRDefault="00B44F94" w:rsidP="00B44F94">
      <w:pPr>
        <w:spacing w:line="239" w:lineRule="auto"/>
        <w:ind w:right="185"/>
        <w:rPr>
          <w:rFonts w:ascii="Arial" w:eastAsia="Calibri" w:hAnsi="Arial" w:cs="Arial"/>
        </w:rPr>
      </w:pPr>
    </w:p>
    <w:p w14:paraId="0BA85AA6" w14:textId="77777777" w:rsidR="00B44F94" w:rsidRPr="00B44F94" w:rsidRDefault="00B44F94" w:rsidP="00B44F94">
      <w:pPr>
        <w:spacing w:line="239" w:lineRule="auto"/>
        <w:ind w:right="185"/>
        <w:rPr>
          <w:rFonts w:ascii="Arial" w:eastAsia="Calibri" w:hAnsi="Arial" w:cs="Arial"/>
        </w:rPr>
      </w:pPr>
    </w:p>
    <w:p w14:paraId="76327DE2" w14:textId="0A145000" w:rsidR="00B7713F" w:rsidRPr="00526AE6" w:rsidRDefault="00B7713F" w:rsidP="009D3488">
      <w:pPr>
        <w:spacing w:line="239" w:lineRule="auto"/>
        <w:ind w:right="185"/>
        <w:rPr>
          <w:rFonts w:ascii="Arial" w:eastAsia="Calibri" w:hAnsi="Arial" w:cs="Arial"/>
        </w:rPr>
      </w:pPr>
    </w:p>
    <w:p w14:paraId="484DBE15" w14:textId="6981FA4D" w:rsidR="00B7713F" w:rsidRPr="00526AE6" w:rsidRDefault="00B7713F" w:rsidP="009D3488">
      <w:pPr>
        <w:spacing w:line="239" w:lineRule="auto"/>
        <w:ind w:right="185"/>
        <w:rPr>
          <w:rFonts w:ascii="Arial" w:eastAsia="Calibri" w:hAnsi="Arial" w:cs="Arial"/>
        </w:rPr>
      </w:pPr>
    </w:p>
    <w:p w14:paraId="3A6C5189" w14:textId="6880CE62" w:rsidR="00B7713F" w:rsidRPr="00526AE6" w:rsidRDefault="00B7713F" w:rsidP="009D3488">
      <w:pPr>
        <w:spacing w:line="239" w:lineRule="auto"/>
        <w:ind w:right="185"/>
        <w:rPr>
          <w:rFonts w:ascii="Arial" w:eastAsia="Calibri" w:hAnsi="Arial" w:cs="Arial"/>
        </w:rPr>
      </w:pPr>
    </w:p>
    <w:p w14:paraId="307A68BC" w14:textId="3F7688D2" w:rsidR="00B7713F" w:rsidRDefault="00B7713F" w:rsidP="009D3488">
      <w:pPr>
        <w:spacing w:line="239" w:lineRule="auto"/>
        <w:ind w:right="185"/>
        <w:rPr>
          <w:rFonts w:ascii="Arial" w:eastAsia="Calibri" w:hAnsi="Arial" w:cs="Arial"/>
        </w:rPr>
      </w:pPr>
    </w:p>
    <w:p w14:paraId="416BA73F" w14:textId="59FBF640" w:rsidR="005272AA" w:rsidRDefault="005272AA" w:rsidP="009D3488">
      <w:pPr>
        <w:spacing w:line="239" w:lineRule="auto"/>
        <w:ind w:right="185"/>
        <w:rPr>
          <w:rFonts w:ascii="Arial" w:eastAsia="Calibri" w:hAnsi="Arial" w:cs="Arial"/>
        </w:rPr>
      </w:pPr>
    </w:p>
    <w:p w14:paraId="3222D157" w14:textId="7CC5B325" w:rsidR="005272AA" w:rsidRDefault="005272AA" w:rsidP="009D3488">
      <w:pPr>
        <w:spacing w:line="239" w:lineRule="auto"/>
        <w:ind w:right="185"/>
        <w:rPr>
          <w:rFonts w:ascii="Arial" w:eastAsia="Calibri" w:hAnsi="Arial" w:cs="Arial"/>
        </w:rPr>
      </w:pPr>
    </w:p>
    <w:p w14:paraId="477689A7" w14:textId="298BA535" w:rsidR="005272AA" w:rsidRDefault="005272AA" w:rsidP="009D3488">
      <w:pPr>
        <w:spacing w:line="239" w:lineRule="auto"/>
        <w:ind w:right="185"/>
        <w:rPr>
          <w:rFonts w:ascii="Arial" w:eastAsia="Calibri" w:hAnsi="Arial" w:cs="Arial"/>
        </w:rPr>
      </w:pPr>
    </w:p>
    <w:p w14:paraId="6D4DBE6A" w14:textId="5A8ED261" w:rsidR="005272AA" w:rsidRDefault="005272AA" w:rsidP="009D3488">
      <w:pPr>
        <w:spacing w:line="239" w:lineRule="auto"/>
        <w:ind w:right="185"/>
        <w:rPr>
          <w:rFonts w:ascii="Arial" w:eastAsia="Calibri" w:hAnsi="Arial" w:cs="Arial"/>
        </w:rPr>
      </w:pPr>
    </w:p>
    <w:p w14:paraId="3429C667" w14:textId="41AD3E3A" w:rsidR="005272AA" w:rsidRDefault="005272AA" w:rsidP="009D3488">
      <w:pPr>
        <w:spacing w:line="239" w:lineRule="auto"/>
        <w:ind w:right="185"/>
        <w:rPr>
          <w:rFonts w:ascii="Arial" w:eastAsia="Calibri" w:hAnsi="Arial" w:cs="Arial"/>
        </w:rPr>
      </w:pPr>
    </w:p>
    <w:p w14:paraId="2E39049F" w14:textId="5C732186" w:rsidR="005272AA" w:rsidRDefault="005272AA" w:rsidP="009D3488">
      <w:pPr>
        <w:spacing w:line="239" w:lineRule="auto"/>
        <w:ind w:right="185"/>
        <w:rPr>
          <w:rFonts w:ascii="Arial" w:eastAsia="Calibri" w:hAnsi="Arial" w:cs="Arial"/>
        </w:rPr>
      </w:pPr>
    </w:p>
    <w:p w14:paraId="47DA02BF" w14:textId="11A836E6" w:rsidR="005272AA" w:rsidRDefault="005272AA" w:rsidP="009D3488">
      <w:pPr>
        <w:spacing w:line="239" w:lineRule="auto"/>
        <w:ind w:right="185"/>
        <w:rPr>
          <w:rFonts w:ascii="Arial" w:eastAsia="Calibri" w:hAnsi="Arial" w:cs="Arial"/>
        </w:rPr>
      </w:pPr>
    </w:p>
    <w:p w14:paraId="7D4EE367" w14:textId="5676DC0E" w:rsidR="005272AA" w:rsidRDefault="005272AA" w:rsidP="009D3488">
      <w:pPr>
        <w:spacing w:line="239" w:lineRule="auto"/>
        <w:ind w:right="185"/>
        <w:rPr>
          <w:rFonts w:ascii="Arial" w:eastAsia="Calibri" w:hAnsi="Arial" w:cs="Arial"/>
        </w:rPr>
      </w:pPr>
    </w:p>
    <w:p w14:paraId="28E4E5D2" w14:textId="77777777" w:rsidR="005272AA" w:rsidRPr="00526AE6" w:rsidRDefault="005272AA" w:rsidP="009D3488">
      <w:pPr>
        <w:spacing w:line="239" w:lineRule="auto"/>
        <w:ind w:right="185"/>
        <w:rPr>
          <w:rFonts w:ascii="Arial" w:eastAsia="Calibri" w:hAnsi="Arial" w:cs="Arial"/>
        </w:rPr>
      </w:pPr>
    </w:p>
    <w:p w14:paraId="12CA340B" w14:textId="79796E83" w:rsidR="00B7713F" w:rsidRPr="00526AE6" w:rsidRDefault="00B7713F" w:rsidP="009D3488">
      <w:pPr>
        <w:spacing w:line="239" w:lineRule="auto"/>
        <w:ind w:right="185"/>
        <w:rPr>
          <w:rFonts w:ascii="Arial" w:eastAsia="Calibri" w:hAnsi="Arial" w:cs="Arial"/>
        </w:rPr>
      </w:pPr>
    </w:p>
    <w:p w14:paraId="42919BD7" w14:textId="67145182" w:rsidR="00B7713F" w:rsidRPr="00526AE6" w:rsidRDefault="00B7713F" w:rsidP="009D3488">
      <w:pPr>
        <w:spacing w:line="239" w:lineRule="auto"/>
        <w:ind w:right="185"/>
        <w:rPr>
          <w:rFonts w:ascii="Arial" w:eastAsia="Calibri" w:hAnsi="Arial" w:cs="Arial"/>
        </w:rPr>
      </w:pPr>
    </w:p>
    <w:p w14:paraId="1187D03B" w14:textId="224C1F68" w:rsidR="00B7713F" w:rsidRPr="00526AE6" w:rsidRDefault="00B7713F" w:rsidP="009D3488">
      <w:pPr>
        <w:spacing w:line="239" w:lineRule="auto"/>
        <w:ind w:right="185"/>
        <w:rPr>
          <w:rFonts w:ascii="Arial" w:eastAsia="Calibri" w:hAnsi="Arial" w:cs="Arial"/>
        </w:rPr>
      </w:pPr>
    </w:p>
    <w:p w14:paraId="5D5DA68E" w14:textId="6CCB8441" w:rsidR="00B7713F" w:rsidRPr="00526AE6" w:rsidRDefault="00B7713F" w:rsidP="009D3488">
      <w:pPr>
        <w:spacing w:line="239" w:lineRule="auto"/>
        <w:ind w:right="185"/>
        <w:rPr>
          <w:rFonts w:ascii="Arial" w:eastAsia="Calibri" w:hAnsi="Arial" w:cs="Arial"/>
        </w:rPr>
      </w:pPr>
    </w:p>
    <w:p w14:paraId="569D9651" w14:textId="769C800F" w:rsidR="00B7713F" w:rsidRPr="00526AE6" w:rsidRDefault="00B7713F" w:rsidP="009D3488">
      <w:pPr>
        <w:spacing w:line="239" w:lineRule="auto"/>
        <w:ind w:right="185"/>
        <w:rPr>
          <w:rFonts w:ascii="Arial" w:eastAsia="Calibri" w:hAnsi="Arial" w:cs="Arial"/>
        </w:rPr>
      </w:pPr>
    </w:p>
    <w:p w14:paraId="6CE9A919" w14:textId="5B09026A" w:rsidR="00B7713F" w:rsidRPr="00526AE6" w:rsidRDefault="00B7713F" w:rsidP="009D3488">
      <w:pPr>
        <w:spacing w:line="239" w:lineRule="auto"/>
        <w:ind w:right="185"/>
        <w:rPr>
          <w:rFonts w:ascii="Arial" w:eastAsia="Calibri" w:hAnsi="Arial" w:cs="Arial"/>
        </w:rPr>
      </w:pPr>
    </w:p>
    <w:p w14:paraId="03AE90BA" w14:textId="5AF2D87B" w:rsidR="00B7713F" w:rsidRPr="00526AE6" w:rsidRDefault="00B7713F" w:rsidP="009D3488">
      <w:pPr>
        <w:spacing w:line="239" w:lineRule="auto"/>
        <w:ind w:right="185"/>
        <w:rPr>
          <w:rFonts w:ascii="Arial" w:eastAsia="Calibri" w:hAnsi="Arial" w:cs="Arial"/>
        </w:rPr>
      </w:pPr>
    </w:p>
    <w:p w14:paraId="3167C744" w14:textId="75545AB6" w:rsidR="00B7713F" w:rsidRPr="00526AE6" w:rsidRDefault="00B7713F" w:rsidP="009D3488">
      <w:pPr>
        <w:spacing w:line="239" w:lineRule="auto"/>
        <w:ind w:right="185"/>
        <w:rPr>
          <w:rFonts w:ascii="Arial" w:eastAsia="Calibri" w:hAnsi="Arial" w:cs="Arial"/>
        </w:rPr>
      </w:pPr>
    </w:p>
    <w:p w14:paraId="4028DE3F" w14:textId="312CA9AB" w:rsidR="00B7713F" w:rsidRDefault="00B7713F" w:rsidP="009D3488">
      <w:pPr>
        <w:spacing w:line="239" w:lineRule="auto"/>
        <w:ind w:right="185"/>
        <w:rPr>
          <w:rFonts w:ascii="Arial" w:eastAsia="Calibri" w:hAnsi="Arial" w:cs="Arial"/>
        </w:rPr>
      </w:pPr>
    </w:p>
    <w:p w14:paraId="1975E029" w14:textId="5A2552F8" w:rsidR="005272AA" w:rsidRDefault="005272AA" w:rsidP="009D3488">
      <w:pPr>
        <w:spacing w:line="239" w:lineRule="auto"/>
        <w:ind w:right="185"/>
        <w:rPr>
          <w:rFonts w:ascii="Arial" w:eastAsia="Calibri" w:hAnsi="Arial" w:cs="Arial"/>
        </w:rPr>
      </w:pPr>
    </w:p>
    <w:p w14:paraId="64ECD845" w14:textId="6D31C9A6" w:rsidR="005272AA" w:rsidRDefault="005272AA" w:rsidP="009D3488">
      <w:pPr>
        <w:spacing w:line="239" w:lineRule="auto"/>
        <w:ind w:right="185"/>
        <w:rPr>
          <w:rFonts w:ascii="Arial" w:eastAsia="Calibri" w:hAnsi="Arial" w:cs="Arial"/>
        </w:rPr>
      </w:pPr>
    </w:p>
    <w:p w14:paraId="2A11C570" w14:textId="06D03554" w:rsidR="005272AA" w:rsidRDefault="005272AA" w:rsidP="009D3488">
      <w:pPr>
        <w:spacing w:line="239" w:lineRule="auto"/>
        <w:ind w:right="185"/>
        <w:rPr>
          <w:rFonts w:ascii="Arial" w:eastAsia="Calibri" w:hAnsi="Arial" w:cs="Arial"/>
        </w:rPr>
      </w:pPr>
    </w:p>
    <w:p w14:paraId="7C9A909C" w14:textId="50AA9A3F" w:rsidR="005272AA" w:rsidRDefault="005272AA" w:rsidP="009D3488">
      <w:pPr>
        <w:spacing w:line="239" w:lineRule="auto"/>
        <w:ind w:right="185"/>
        <w:rPr>
          <w:rFonts w:ascii="Arial" w:eastAsia="Calibri" w:hAnsi="Arial" w:cs="Arial"/>
        </w:rPr>
      </w:pPr>
    </w:p>
    <w:p w14:paraId="3BEC3A2E" w14:textId="7080C1A3" w:rsidR="005272AA" w:rsidRDefault="005272AA" w:rsidP="009D3488">
      <w:pPr>
        <w:spacing w:line="239" w:lineRule="auto"/>
        <w:ind w:right="185"/>
        <w:rPr>
          <w:rFonts w:ascii="Arial" w:eastAsia="Calibri" w:hAnsi="Arial" w:cs="Arial"/>
        </w:rPr>
      </w:pPr>
    </w:p>
    <w:p w14:paraId="16917CA2" w14:textId="66671469" w:rsidR="005272AA" w:rsidRDefault="005272AA" w:rsidP="009D3488">
      <w:pPr>
        <w:spacing w:line="239" w:lineRule="auto"/>
        <w:ind w:right="185"/>
        <w:rPr>
          <w:rFonts w:ascii="Arial" w:eastAsia="Calibri" w:hAnsi="Arial" w:cs="Arial"/>
        </w:rPr>
      </w:pPr>
    </w:p>
    <w:p w14:paraId="1B86FDE0" w14:textId="77777777" w:rsidR="005272AA" w:rsidRPr="00526AE6" w:rsidRDefault="005272AA" w:rsidP="009D3488">
      <w:pPr>
        <w:spacing w:line="239" w:lineRule="auto"/>
        <w:ind w:right="185"/>
        <w:rPr>
          <w:rFonts w:ascii="Arial" w:eastAsia="Calibri" w:hAnsi="Arial" w:cs="Arial"/>
        </w:rPr>
      </w:pPr>
    </w:p>
    <w:p w14:paraId="6CCCFD2D" w14:textId="0F1988AF" w:rsidR="00B7713F" w:rsidRPr="00526AE6" w:rsidRDefault="00B7713F" w:rsidP="009D3488">
      <w:pPr>
        <w:spacing w:line="239" w:lineRule="auto"/>
        <w:ind w:right="185"/>
        <w:rPr>
          <w:rFonts w:ascii="Arial" w:eastAsia="Calibri" w:hAnsi="Arial" w:cs="Arial"/>
        </w:rPr>
      </w:pPr>
    </w:p>
    <w:p w14:paraId="619D5340" w14:textId="6B8FA87F" w:rsidR="00B7713F" w:rsidRPr="00526AE6" w:rsidRDefault="00B7713F" w:rsidP="009D3488">
      <w:pPr>
        <w:spacing w:line="239" w:lineRule="auto"/>
        <w:ind w:right="185"/>
        <w:rPr>
          <w:rFonts w:ascii="Arial" w:eastAsia="Calibri" w:hAnsi="Arial" w:cs="Arial"/>
        </w:rPr>
      </w:pPr>
    </w:p>
    <w:p w14:paraId="013FFFB6" w14:textId="77777777" w:rsidR="00B7713F" w:rsidRPr="00526AE6" w:rsidRDefault="00B7713F" w:rsidP="009D3488">
      <w:pPr>
        <w:spacing w:line="239" w:lineRule="auto"/>
        <w:ind w:right="185"/>
        <w:rPr>
          <w:rFonts w:ascii="Arial" w:eastAsia="Calibri" w:hAnsi="Arial" w:cs="Arial"/>
        </w:rPr>
      </w:pPr>
    </w:p>
    <w:p w14:paraId="307B518D" w14:textId="05F44D2B" w:rsidR="007D1F95" w:rsidRPr="00526AE6" w:rsidRDefault="007D1F95" w:rsidP="009D3488">
      <w:pPr>
        <w:spacing w:line="239" w:lineRule="auto"/>
        <w:ind w:right="185"/>
        <w:rPr>
          <w:rFonts w:ascii="Arial" w:eastAsia="Calibri" w:hAnsi="Arial" w:cs="Arial"/>
        </w:rPr>
      </w:pPr>
    </w:p>
    <w:p w14:paraId="6F62DE77" w14:textId="0FFA2711" w:rsidR="007D1F95" w:rsidRPr="00526AE6" w:rsidRDefault="007D1F95" w:rsidP="005272AA">
      <w:pPr>
        <w:jc w:val="center"/>
        <w:rPr>
          <w:rFonts w:ascii="Arial" w:hAnsi="Arial" w:cs="Arial"/>
          <w:b/>
          <w:bCs/>
          <w:sz w:val="36"/>
          <w:szCs w:val="36"/>
          <w:u w:val="single"/>
        </w:rPr>
      </w:pPr>
      <w:r w:rsidRPr="00526AE6">
        <w:rPr>
          <w:rFonts w:ascii="Arial" w:hAnsi="Arial" w:cs="Arial"/>
          <w:b/>
          <w:bCs/>
          <w:sz w:val="36"/>
          <w:szCs w:val="36"/>
          <w:u w:val="single"/>
        </w:rPr>
        <w:lastRenderedPageBreak/>
        <w:t>Quarantaine bij besmette persoon op een groep</w:t>
      </w:r>
    </w:p>
    <w:p w14:paraId="23978E03" w14:textId="77777777" w:rsidR="007D1F95" w:rsidRPr="00526AE6" w:rsidRDefault="007D1F95" w:rsidP="007D1F95">
      <w:pPr>
        <w:rPr>
          <w:rFonts w:ascii="Arial" w:hAnsi="Arial" w:cs="Arial"/>
        </w:rPr>
      </w:pPr>
      <w:r w:rsidRPr="00526AE6">
        <w:rPr>
          <w:rFonts w:ascii="Arial" w:hAnsi="Arial" w:cs="Arial"/>
          <w:b/>
          <w:bCs/>
          <w:noProof/>
          <w:sz w:val="28"/>
          <w:szCs w:val="28"/>
        </w:rPr>
        <mc:AlternateContent>
          <mc:Choice Requires="wps">
            <w:drawing>
              <wp:anchor distT="0" distB="0" distL="114300" distR="114300" simplePos="0" relativeHeight="251659264" behindDoc="1" locked="0" layoutInCell="1" allowOverlap="1" wp14:anchorId="5E1E8FEC" wp14:editId="12BE15A9">
                <wp:simplePos x="0" y="0"/>
                <wp:positionH relativeFrom="column">
                  <wp:posOffset>1524000</wp:posOffset>
                </wp:positionH>
                <wp:positionV relativeFrom="paragraph">
                  <wp:posOffset>108585</wp:posOffset>
                </wp:positionV>
                <wp:extent cx="2676525" cy="638175"/>
                <wp:effectExtent l="19050" t="19050" r="28575" b="28575"/>
                <wp:wrapNone/>
                <wp:docPr id="1" name="Rechthoek: afgeronde hoeken 1"/>
                <wp:cNvGraphicFramePr/>
                <a:graphic xmlns:a="http://schemas.openxmlformats.org/drawingml/2006/main">
                  <a:graphicData uri="http://schemas.microsoft.com/office/word/2010/wordprocessingShape">
                    <wps:wsp>
                      <wps:cNvSpPr/>
                      <wps:spPr>
                        <a:xfrm>
                          <a:off x="0" y="0"/>
                          <a:ext cx="2676525" cy="638175"/>
                        </a:xfrm>
                        <a:prstGeom prst="roundRect">
                          <a:avLst/>
                        </a:prstGeom>
                        <a:solidFill>
                          <a:schemeClr val="bg1"/>
                        </a:solidFill>
                        <a:ln w="381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w:pict>
              <v:roundrect w14:anchorId="5656E0FB" id="Rechthoek: afgeronde hoeken 1" o:spid="_x0000_s1026" style="position:absolute;margin-left:120pt;margin-top:8.55pt;width:210.75pt;height:50.25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" fillcolor="white [3212]" strokecolor="#1f3763 [1604]" strokeweight="3pt">
                <v:stroke joinstyle="miter"/>
              </v:roundrect>
            </w:pict>
          </mc:Fallback>
        </mc:AlternateContent>
      </w:r>
    </w:p>
    <w:p w14:paraId="082FD226" w14:textId="77777777" w:rsidR="007D1F95" w:rsidRPr="00526AE6" w:rsidRDefault="007D1F95" w:rsidP="007D1F95">
      <w:pPr>
        <w:jc w:val="center"/>
        <w:rPr>
          <w:rFonts w:ascii="Arial" w:hAnsi="Arial" w:cs="Arial"/>
          <w:b/>
          <w:bCs/>
        </w:rPr>
      </w:pPr>
      <w:r w:rsidRPr="00526AE6">
        <w:rPr>
          <w:rFonts w:ascii="Arial" w:hAnsi="Arial" w:cs="Arial"/>
          <w:b/>
          <w:bCs/>
          <w:sz w:val="28"/>
          <w:szCs w:val="28"/>
        </w:rPr>
        <w:t xml:space="preserve">Medewerker of kind </w:t>
      </w:r>
    </w:p>
    <w:p w14:paraId="2D9DB31A" w14:textId="77777777" w:rsidR="007D1F95" w:rsidRPr="00526AE6" w:rsidRDefault="007D1F95" w:rsidP="007D1F95">
      <w:pPr>
        <w:jc w:val="center"/>
        <w:rPr>
          <w:rFonts w:ascii="Arial" w:hAnsi="Arial" w:cs="Arial"/>
          <w:b/>
          <w:bCs/>
        </w:rPr>
      </w:pPr>
      <w:r w:rsidRPr="00526AE6">
        <w:rPr>
          <w:rFonts w:ascii="Arial" w:hAnsi="Arial" w:cs="Arial"/>
          <w:b/>
          <w:bCs/>
        </w:rPr>
        <w:t>positief getest op het corona virus</w:t>
      </w:r>
    </w:p>
    <w:p w14:paraId="223AD2C9" w14:textId="77777777" w:rsidR="007D1F95" w:rsidRPr="00526AE6" w:rsidRDefault="007D1F95" w:rsidP="007D1F95">
      <w:pPr>
        <w:rPr>
          <w:rFonts w:ascii="Arial" w:hAnsi="Arial" w:cs="Arial"/>
        </w:rPr>
      </w:pPr>
    </w:p>
    <w:p w14:paraId="15ECC83C" w14:textId="44C3C069" w:rsidR="007D1F95" w:rsidRPr="00526AE6" w:rsidRDefault="007D1F95" w:rsidP="007D1F95">
      <w:pPr>
        <w:rPr>
          <w:rFonts w:ascii="Arial" w:hAnsi="Arial" w:cs="Arial"/>
        </w:rPr>
      </w:pPr>
      <w:r w:rsidRPr="00526AE6">
        <w:rPr>
          <w:rFonts w:ascii="Arial" w:hAnsi="Arial" w:cs="Arial"/>
          <w:b/>
          <w:bCs/>
          <w:noProof/>
          <w:sz w:val="28"/>
          <w:szCs w:val="28"/>
        </w:rPr>
        <mc:AlternateContent>
          <mc:Choice Requires="wps">
            <w:drawing>
              <wp:anchor distT="0" distB="0" distL="114300" distR="114300" simplePos="0" relativeHeight="251660288" behindDoc="1" locked="0" layoutInCell="1" allowOverlap="1" wp14:anchorId="4EFCA60D" wp14:editId="70959877">
                <wp:simplePos x="0" y="0"/>
                <wp:positionH relativeFrom="column">
                  <wp:posOffset>571500</wp:posOffset>
                </wp:positionH>
                <wp:positionV relativeFrom="paragraph">
                  <wp:posOffset>117475</wp:posOffset>
                </wp:positionV>
                <wp:extent cx="4781550" cy="542925"/>
                <wp:effectExtent l="19050" t="19050" r="19050" b="28575"/>
                <wp:wrapNone/>
                <wp:docPr id="2" name="Rechthoek: afgeronde hoeken 2"/>
                <wp:cNvGraphicFramePr/>
                <a:graphic xmlns:a="http://schemas.openxmlformats.org/drawingml/2006/main">
                  <a:graphicData uri="http://schemas.microsoft.com/office/word/2010/wordprocessingShape">
                    <wps:wsp>
                      <wps:cNvSpPr/>
                      <wps:spPr>
                        <a:xfrm>
                          <a:off x="0" y="0"/>
                          <a:ext cx="4781550" cy="542925"/>
                        </a:xfrm>
                        <a:prstGeom prst="roundRect">
                          <a:avLst/>
                        </a:prstGeom>
                        <a:solidFill>
                          <a:schemeClr val="bg1"/>
                        </a:solidFill>
                        <a:ln w="381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oundrect w14:anchorId="47A7F64C" id="Rechthoek: afgeronde hoeken 2" o:spid="_x0000_s1026" style="position:absolute;margin-left:45pt;margin-top:9.25pt;width:376.5pt;height:42.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" fillcolor="white [3212]" strokecolor="#1f3763 [1604]" strokeweight="3pt">
                <v:stroke joinstyle="miter"/>
              </v:roundrect>
            </w:pict>
          </mc:Fallback>
        </mc:AlternateContent>
      </w:r>
    </w:p>
    <w:p w14:paraId="37CA6CD4" w14:textId="24C64C46" w:rsidR="007D1F95" w:rsidRDefault="007D1F95" w:rsidP="007D1F95">
      <w:pPr>
        <w:ind w:left="708" w:firstLine="708"/>
        <w:rPr>
          <w:rFonts w:ascii="Arial" w:hAnsi="Arial" w:cs="Arial"/>
          <w:b/>
          <w:bCs/>
          <w:sz w:val="32"/>
          <w:szCs w:val="32"/>
        </w:rPr>
      </w:pPr>
      <w:r w:rsidRPr="00526AE6">
        <w:rPr>
          <w:rFonts w:ascii="Arial" w:hAnsi="Arial" w:cs="Arial"/>
          <w:b/>
          <w:bCs/>
          <w:sz w:val="32"/>
          <w:szCs w:val="32"/>
        </w:rPr>
        <w:t>Alle groepsgenoten / collega`s in quarantaine</w:t>
      </w:r>
    </w:p>
    <w:p w14:paraId="6BBDE258" w14:textId="6F2C8AFC" w:rsidR="007D1F95" w:rsidRPr="005272AA" w:rsidRDefault="005272AA" w:rsidP="005272AA">
      <w:pPr>
        <w:ind w:left="708" w:firstLine="708"/>
        <w:rPr>
          <w:rFonts w:ascii="Arial" w:hAnsi="Arial" w:cs="Arial"/>
          <w:b/>
          <w:bCs/>
          <w:sz w:val="18"/>
          <w:szCs w:val="18"/>
        </w:rPr>
      </w:pPr>
      <w:r w:rsidRPr="005272AA">
        <w:rPr>
          <w:rFonts w:ascii="Arial" w:hAnsi="Arial" w:cs="Arial"/>
          <w:b/>
          <w:bCs/>
          <w:sz w:val="24"/>
          <w:szCs w:val="24"/>
        </w:rPr>
        <w:t>Uit</w:t>
      </w:r>
      <w:r w:rsidR="00FA4515">
        <w:rPr>
          <w:rFonts w:ascii="Arial" w:hAnsi="Arial" w:cs="Arial"/>
          <w:b/>
          <w:bCs/>
          <w:sz w:val="24"/>
          <w:szCs w:val="24"/>
        </w:rPr>
        <w:t>zonderingen voor</w:t>
      </w:r>
      <w:r w:rsidRPr="005272AA">
        <w:rPr>
          <w:rFonts w:ascii="Arial" w:hAnsi="Arial" w:cs="Arial"/>
          <w:b/>
          <w:bCs/>
          <w:sz w:val="24"/>
          <w:szCs w:val="24"/>
        </w:rPr>
        <w:t xml:space="preserve"> personen die immuun zijn*</w:t>
      </w:r>
      <w:r>
        <w:rPr>
          <w:rFonts w:ascii="Arial" w:hAnsi="Arial" w:cs="Arial"/>
          <w:b/>
          <w:bCs/>
          <w:sz w:val="24"/>
          <w:szCs w:val="24"/>
        </w:rPr>
        <w:t>*</w:t>
      </w:r>
      <w:r w:rsidR="007D1F95" w:rsidRPr="00526AE6">
        <w:rPr>
          <w:rFonts w:ascii="Arial" w:hAnsi="Arial" w:cs="Arial"/>
          <w:b/>
          <w:bCs/>
          <w:noProof/>
          <w:sz w:val="28"/>
          <w:szCs w:val="28"/>
        </w:rPr>
        <mc:AlternateContent>
          <mc:Choice Requires="wps">
            <w:drawing>
              <wp:anchor distT="0" distB="0" distL="114300" distR="114300" simplePos="0" relativeHeight="251661312" behindDoc="1" locked="0" layoutInCell="1" allowOverlap="1" wp14:anchorId="06665B9C" wp14:editId="1FD52300">
                <wp:simplePos x="0" y="0"/>
                <wp:positionH relativeFrom="column">
                  <wp:posOffset>-204470</wp:posOffset>
                </wp:positionH>
                <wp:positionV relativeFrom="paragraph">
                  <wp:posOffset>231140</wp:posOffset>
                </wp:positionV>
                <wp:extent cx="4924425" cy="1581150"/>
                <wp:effectExtent l="19050" t="19050" r="28575" b="19050"/>
                <wp:wrapNone/>
                <wp:docPr id="3" name="Rechthoek: afgeronde hoeken 3"/>
                <wp:cNvGraphicFramePr/>
                <a:graphic xmlns:a="http://schemas.openxmlformats.org/drawingml/2006/main">
                  <a:graphicData uri="http://schemas.microsoft.com/office/word/2010/wordprocessingShape">
                    <wps:wsp>
                      <wps:cNvSpPr/>
                      <wps:spPr>
                        <a:xfrm>
                          <a:off x="0" y="0"/>
                          <a:ext cx="4924425" cy="1581150"/>
                        </a:xfrm>
                        <a:prstGeom prst="roundRect">
                          <a:avLst/>
                        </a:prstGeom>
                        <a:solidFill>
                          <a:schemeClr val="bg1"/>
                        </a:solidFill>
                        <a:ln w="38100"/>
                      </wps:spPr>
                      <wps:style>
                        <a:lnRef idx="2">
                          <a:schemeClr val="accent1">
                            <a:shade val="50000"/>
                          </a:schemeClr>
                        </a:lnRef>
                        <a:fillRef idx="1">
                          <a:schemeClr val="accent1"/>
                        </a:fillRef>
                        <a:effectRef idx="0">
                          <a:schemeClr val="accent1"/>
                        </a:effectRef>
                        <a:fontRef idx="minor">
                          <a:schemeClr val="lt1"/>
                        </a:fontRef>
                      </wps:style>
                      <wps:txbx>
                        <w:txbxContent>
                          <w:p w14:paraId="5C8C8079" w14:textId="77777777" w:rsidR="007D1F95" w:rsidRDefault="007D1F95" w:rsidP="007D1F95">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oundrect w14:anchorId="06665B9C" id="Rechthoek: afgeronde hoeken 3" o:spid="_x0000_s1026" style="position:absolute;margin-left:-16.1pt;margin-top:18.2pt;width:387.75pt;height:124.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" fillcolor="white [3212]" strokecolor="#1f3763 [1604]" strokeweight="3pt">
                <v:stroke joinstyle="miter"/>
                <v:textbox>
                  <w:txbxContent>
                    <w:p w14:paraId="5C8C8079" w14:textId="77777777" w:rsidR="007D1F95" w:rsidRDefault="007D1F95" w:rsidP="007D1F95">
                      <w:pPr>
                        <w:jc w:val="center"/>
                      </w:pPr>
                      <w:r>
                        <w:t xml:space="preserve"> </w:t>
                      </w:r>
                    </w:p>
                  </w:txbxContent>
                </v:textbox>
              </v:roundrect>
            </w:pict>
          </mc:Fallback>
        </mc:AlternateContent>
      </w:r>
    </w:p>
    <w:p w14:paraId="4636BD1B" w14:textId="77777777" w:rsidR="007D1F95" w:rsidRPr="00526AE6" w:rsidRDefault="007D1F95" w:rsidP="007D1F95">
      <w:pPr>
        <w:rPr>
          <w:rFonts w:ascii="Arial" w:hAnsi="Arial" w:cs="Arial"/>
          <w:b/>
          <w:bCs/>
          <w:sz w:val="28"/>
          <w:szCs w:val="28"/>
        </w:rPr>
      </w:pPr>
    </w:p>
    <w:p w14:paraId="6EA1484C" w14:textId="36070425" w:rsidR="007D1F95" w:rsidRPr="00526AE6" w:rsidRDefault="007D1F95" w:rsidP="007D1F95">
      <w:pPr>
        <w:rPr>
          <w:rFonts w:ascii="Arial" w:hAnsi="Arial" w:cs="Arial"/>
        </w:rPr>
      </w:pPr>
      <w:r w:rsidRPr="00526AE6">
        <w:rPr>
          <w:rFonts w:ascii="Arial" w:hAnsi="Arial" w:cs="Arial"/>
          <w:b/>
          <w:bCs/>
          <w:sz w:val="28"/>
          <w:szCs w:val="28"/>
        </w:rPr>
        <w:t>WIE:</w:t>
      </w:r>
      <w:r w:rsidRPr="00526AE6">
        <w:rPr>
          <w:rFonts w:ascii="Arial" w:hAnsi="Arial" w:cs="Arial"/>
        </w:rPr>
        <w:t xml:space="preserve"> Kinderen en collega`s van de groep.</w:t>
      </w:r>
    </w:p>
    <w:p w14:paraId="3C5F6F0A" w14:textId="77777777" w:rsidR="007D1F95" w:rsidRPr="00526AE6" w:rsidRDefault="007D1F95" w:rsidP="007D1F95">
      <w:pPr>
        <w:rPr>
          <w:rFonts w:ascii="Arial" w:hAnsi="Arial" w:cs="Arial"/>
        </w:rPr>
      </w:pPr>
      <w:r w:rsidRPr="00526AE6">
        <w:rPr>
          <w:rFonts w:ascii="Arial" w:hAnsi="Arial" w:cs="Arial"/>
        </w:rPr>
        <w:t>die minimaal 15 minuten in contact zijn geweest</w:t>
      </w:r>
    </w:p>
    <w:p w14:paraId="3433ADF9" w14:textId="77777777" w:rsidR="007D1F95" w:rsidRPr="00526AE6" w:rsidRDefault="007D1F95" w:rsidP="007D1F95">
      <w:pPr>
        <w:rPr>
          <w:rFonts w:ascii="Arial" w:hAnsi="Arial" w:cs="Arial"/>
        </w:rPr>
      </w:pPr>
      <w:r w:rsidRPr="00526AE6">
        <w:rPr>
          <w:rFonts w:ascii="Arial" w:hAnsi="Arial" w:cs="Arial"/>
        </w:rPr>
        <w:t xml:space="preserve">- in de periode 2 dagen voorafgaand aan de positieve test </w:t>
      </w:r>
    </w:p>
    <w:p w14:paraId="3DA5ED0B" w14:textId="77777777" w:rsidR="007D1F95" w:rsidRPr="00526AE6" w:rsidRDefault="007D1F95" w:rsidP="007D1F95">
      <w:pPr>
        <w:rPr>
          <w:rFonts w:ascii="Arial" w:hAnsi="Arial" w:cs="Arial"/>
        </w:rPr>
      </w:pPr>
      <w:r w:rsidRPr="00526AE6">
        <w:rPr>
          <w:rFonts w:ascii="Arial" w:hAnsi="Arial" w:cs="Arial"/>
        </w:rPr>
        <w:t xml:space="preserve">- in de periode 2 dagen voordat de klachten begonnen </w:t>
      </w:r>
    </w:p>
    <w:p w14:paraId="218392B1" w14:textId="77777777" w:rsidR="007D1F95" w:rsidRPr="00526AE6" w:rsidRDefault="007D1F95" w:rsidP="007D1F95">
      <w:pPr>
        <w:rPr>
          <w:rFonts w:ascii="Arial" w:hAnsi="Arial" w:cs="Arial"/>
        </w:rPr>
      </w:pPr>
      <w:r w:rsidRPr="00526AE6">
        <w:rPr>
          <w:rFonts w:ascii="Arial" w:hAnsi="Arial" w:cs="Arial"/>
        </w:rPr>
        <w:t>Ouders hoeven niet in quarantaine (behalve als het eigen kind positief test)</w:t>
      </w:r>
    </w:p>
    <w:p w14:paraId="4F9F6605" w14:textId="48BA4A89" w:rsidR="007D1F95" w:rsidRPr="00526AE6" w:rsidRDefault="007D1F95" w:rsidP="007D1F95">
      <w:pPr>
        <w:rPr>
          <w:rFonts w:ascii="Arial" w:hAnsi="Arial" w:cs="Arial"/>
        </w:rPr>
      </w:pPr>
    </w:p>
    <w:p w14:paraId="029BC785" w14:textId="4286C443" w:rsidR="007D1F95" w:rsidRPr="00526AE6" w:rsidRDefault="007D1F95" w:rsidP="007D1F95">
      <w:pPr>
        <w:ind w:left="2124" w:firstLine="708"/>
        <w:rPr>
          <w:rFonts w:ascii="Arial" w:hAnsi="Arial" w:cs="Arial"/>
          <w:b/>
          <w:bCs/>
          <w:sz w:val="40"/>
          <w:szCs w:val="40"/>
        </w:rPr>
      </w:pPr>
    </w:p>
    <w:p w14:paraId="554B57BD" w14:textId="2DCA3D9E" w:rsidR="007D1F95" w:rsidRPr="00526AE6" w:rsidRDefault="007D1F95" w:rsidP="007D1F95">
      <w:pPr>
        <w:ind w:left="2124" w:firstLine="708"/>
        <w:rPr>
          <w:rFonts w:ascii="Arial" w:hAnsi="Arial" w:cs="Arial"/>
          <w:b/>
          <w:bCs/>
          <w:sz w:val="40"/>
          <w:szCs w:val="40"/>
        </w:rPr>
      </w:pPr>
      <w:r w:rsidRPr="00526AE6">
        <w:rPr>
          <w:rFonts w:ascii="Arial" w:hAnsi="Arial" w:cs="Arial"/>
          <w:b/>
          <w:bCs/>
          <w:noProof/>
          <w:sz w:val="28"/>
          <w:szCs w:val="28"/>
        </w:rPr>
        <mc:AlternateContent>
          <mc:Choice Requires="wps">
            <w:drawing>
              <wp:anchor distT="0" distB="0" distL="114300" distR="114300" simplePos="0" relativeHeight="251662336" behindDoc="1" locked="0" layoutInCell="1" allowOverlap="1" wp14:anchorId="4EAC7ABC" wp14:editId="44DFBD4A">
                <wp:simplePos x="0" y="0"/>
                <wp:positionH relativeFrom="column">
                  <wp:posOffset>1662430</wp:posOffset>
                </wp:positionH>
                <wp:positionV relativeFrom="paragraph">
                  <wp:posOffset>217805</wp:posOffset>
                </wp:positionV>
                <wp:extent cx="1057275" cy="504825"/>
                <wp:effectExtent l="19050" t="19050" r="28575" b="28575"/>
                <wp:wrapNone/>
                <wp:docPr id="4" name="Rechthoek: afgeronde hoeken 4"/>
                <wp:cNvGraphicFramePr/>
                <a:graphic xmlns:a="http://schemas.openxmlformats.org/drawingml/2006/main">
                  <a:graphicData uri="http://schemas.microsoft.com/office/word/2010/wordprocessingShape">
                    <wps:wsp>
                      <wps:cNvSpPr/>
                      <wps:spPr>
                        <a:xfrm>
                          <a:off x="0" y="0"/>
                          <a:ext cx="1057275" cy="504825"/>
                        </a:xfrm>
                        <a:prstGeom prst="roundRect">
                          <a:avLst/>
                        </a:prstGeom>
                        <a:solidFill>
                          <a:schemeClr val="bg1"/>
                        </a:solidFill>
                        <a:ln w="381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oundrect w14:anchorId="10A531AC" id="Rechthoek: afgeronde hoeken 4" o:spid="_x0000_s1026" style="position:absolute;margin-left:130.9pt;margin-top:17.15pt;width:83.25pt;height:39.7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" fillcolor="white [3212]" strokecolor="#1f3763 [1604]" strokeweight="3pt">
                <v:stroke joinstyle="miter"/>
              </v:roundrect>
            </w:pict>
          </mc:Fallback>
        </mc:AlternateContent>
      </w:r>
    </w:p>
    <w:p w14:paraId="31199FDD" w14:textId="2D41EDC5" w:rsidR="007D1F95" w:rsidRPr="00526AE6" w:rsidRDefault="007D1F95" w:rsidP="007D1F95">
      <w:pPr>
        <w:ind w:left="2124" w:firstLine="708"/>
        <w:rPr>
          <w:rFonts w:ascii="Arial" w:hAnsi="Arial" w:cs="Arial"/>
        </w:rPr>
      </w:pPr>
      <w:r w:rsidRPr="00526AE6">
        <w:rPr>
          <w:rFonts w:ascii="Arial" w:hAnsi="Arial" w:cs="Arial"/>
          <w:b/>
          <w:bCs/>
          <w:sz w:val="40"/>
          <w:szCs w:val="40"/>
        </w:rPr>
        <w:t xml:space="preserve">Testen: </w:t>
      </w:r>
    </w:p>
    <w:p w14:paraId="3F16B727" w14:textId="77777777" w:rsidR="007D1F95" w:rsidRPr="00526AE6" w:rsidRDefault="007D1F95" w:rsidP="007D1F95">
      <w:pPr>
        <w:rPr>
          <w:rFonts w:ascii="Arial" w:hAnsi="Arial" w:cs="Arial"/>
          <w:b/>
          <w:bCs/>
          <w:sz w:val="24"/>
          <w:szCs w:val="24"/>
        </w:rPr>
      </w:pPr>
      <w:r w:rsidRPr="00526AE6">
        <w:rPr>
          <w:rFonts w:ascii="Arial" w:hAnsi="Arial" w:cs="Arial"/>
          <w:b/>
          <w:bCs/>
          <w:noProof/>
          <w:sz w:val="28"/>
          <w:szCs w:val="28"/>
        </w:rPr>
        <mc:AlternateContent>
          <mc:Choice Requires="wps">
            <w:drawing>
              <wp:anchor distT="0" distB="0" distL="114300" distR="114300" simplePos="0" relativeHeight="251663360" behindDoc="1" locked="0" layoutInCell="1" allowOverlap="1" wp14:anchorId="3285FAF0" wp14:editId="043F043A">
                <wp:simplePos x="0" y="0"/>
                <wp:positionH relativeFrom="column">
                  <wp:posOffset>-114300</wp:posOffset>
                </wp:positionH>
                <wp:positionV relativeFrom="paragraph">
                  <wp:posOffset>200026</wp:posOffset>
                </wp:positionV>
                <wp:extent cx="5067300" cy="1066800"/>
                <wp:effectExtent l="19050" t="19050" r="19050" b="19050"/>
                <wp:wrapNone/>
                <wp:docPr id="5" name="Rechthoek: afgeronde hoeken 5"/>
                <wp:cNvGraphicFramePr/>
                <a:graphic xmlns:a="http://schemas.openxmlformats.org/drawingml/2006/main">
                  <a:graphicData uri="http://schemas.microsoft.com/office/word/2010/wordprocessingShape">
                    <wps:wsp>
                      <wps:cNvSpPr/>
                      <wps:spPr>
                        <a:xfrm>
                          <a:off x="0" y="0"/>
                          <a:ext cx="5067300" cy="1066800"/>
                        </a:xfrm>
                        <a:prstGeom prst="roundRect">
                          <a:avLst/>
                        </a:prstGeom>
                        <a:solidFill>
                          <a:schemeClr val="bg1"/>
                        </a:solidFill>
                        <a:ln w="381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oundrect w14:anchorId="136C34D5" id="Rechthoek: afgeronde hoeken 5" o:spid="_x0000_s1026" style="position:absolute;margin-left:-9pt;margin-top:15.75pt;width:399pt;height:84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" fillcolor="white [3212]" strokecolor="#1f3763 [1604]" strokeweight="3pt">
                <v:stroke joinstyle="miter"/>
              </v:roundrect>
            </w:pict>
          </mc:Fallback>
        </mc:AlternateContent>
      </w:r>
    </w:p>
    <w:p w14:paraId="43E054B3" w14:textId="77777777" w:rsidR="007D1F95" w:rsidRPr="00526AE6" w:rsidRDefault="007D1F95" w:rsidP="007D1F95">
      <w:pPr>
        <w:rPr>
          <w:rFonts w:ascii="Arial" w:hAnsi="Arial" w:cs="Arial"/>
          <w:b/>
          <w:bCs/>
          <w:sz w:val="24"/>
          <w:szCs w:val="24"/>
        </w:rPr>
      </w:pPr>
    </w:p>
    <w:p w14:paraId="657D3326" w14:textId="566D8DA8" w:rsidR="007D1F95" w:rsidRPr="00526AE6" w:rsidRDefault="007D1F95" w:rsidP="007D1F95">
      <w:pPr>
        <w:rPr>
          <w:rFonts w:ascii="Arial" w:hAnsi="Arial" w:cs="Arial"/>
          <w:b/>
          <w:bCs/>
          <w:sz w:val="24"/>
          <w:szCs w:val="24"/>
        </w:rPr>
      </w:pPr>
      <w:r w:rsidRPr="00526AE6">
        <w:rPr>
          <w:rFonts w:ascii="Arial" w:hAnsi="Arial" w:cs="Arial"/>
          <w:b/>
          <w:bCs/>
          <w:sz w:val="24"/>
          <w:szCs w:val="24"/>
        </w:rPr>
        <w:t>Medewerkers:</w:t>
      </w:r>
      <w:r w:rsidRPr="00526AE6">
        <w:rPr>
          <w:rFonts w:ascii="Arial" w:hAnsi="Arial" w:cs="Arial"/>
          <w:sz w:val="24"/>
          <w:szCs w:val="24"/>
        </w:rPr>
        <w:t xml:space="preserve"> dag 1 sneltest</w:t>
      </w:r>
    </w:p>
    <w:p w14:paraId="0F202CCC" w14:textId="77777777" w:rsidR="007D1F95" w:rsidRPr="00526AE6" w:rsidRDefault="007D1F95" w:rsidP="007D1F95">
      <w:pPr>
        <w:rPr>
          <w:rFonts w:ascii="Arial" w:hAnsi="Arial" w:cs="Arial"/>
          <w:sz w:val="24"/>
          <w:szCs w:val="24"/>
        </w:rPr>
      </w:pPr>
      <w:r w:rsidRPr="00526AE6">
        <w:rPr>
          <w:rFonts w:ascii="Arial" w:hAnsi="Arial" w:cs="Arial"/>
          <w:sz w:val="24"/>
          <w:szCs w:val="24"/>
        </w:rPr>
        <w:t>Positief = PCR test zelfde dag &gt; Positief = start quarantaine voor 7 dagen</w:t>
      </w:r>
    </w:p>
    <w:p w14:paraId="6063487A" w14:textId="77777777" w:rsidR="007D1F95" w:rsidRPr="00526AE6" w:rsidRDefault="007D1F95" w:rsidP="007D1F95">
      <w:pPr>
        <w:rPr>
          <w:rFonts w:ascii="Arial" w:hAnsi="Arial" w:cs="Arial"/>
          <w:sz w:val="24"/>
          <w:szCs w:val="24"/>
        </w:rPr>
      </w:pPr>
      <w:r w:rsidRPr="00526AE6">
        <w:rPr>
          <w:rFonts w:ascii="Arial" w:hAnsi="Arial" w:cs="Arial"/>
          <w:sz w:val="24"/>
          <w:szCs w:val="24"/>
        </w:rPr>
        <w:t>Negatief = PCR test op dag 5 &gt; Positief =  start quarantaine voor 7 dagen</w:t>
      </w:r>
    </w:p>
    <w:p w14:paraId="5BE05D44" w14:textId="77777777" w:rsidR="007D1F95" w:rsidRPr="00526AE6" w:rsidRDefault="007D1F95" w:rsidP="007D1F95">
      <w:pPr>
        <w:rPr>
          <w:rFonts w:ascii="Arial" w:hAnsi="Arial" w:cs="Arial"/>
          <w:sz w:val="24"/>
          <w:szCs w:val="24"/>
        </w:rPr>
      </w:pPr>
      <w:r w:rsidRPr="00526AE6">
        <w:rPr>
          <w:rFonts w:ascii="Arial" w:hAnsi="Arial" w:cs="Arial"/>
          <w:sz w:val="24"/>
          <w:szCs w:val="24"/>
        </w:rPr>
        <w:tab/>
      </w:r>
      <w:r w:rsidRPr="00526AE6">
        <w:rPr>
          <w:rFonts w:ascii="Arial" w:hAnsi="Arial" w:cs="Arial"/>
          <w:sz w:val="24"/>
          <w:szCs w:val="24"/>
        </w:rPr>
        <w:tab/>
      </w:r>
      <w:r w:rsidRPr="00526AE6">
        <w:rPr>
          <w:rFonts w:ascii="Arial" w:hAnsi="Arial" w:cs="Arial"/>
          <w:sz w:val="24"/>
          <w:szCs w:val="24"/>
        </w:rPr>
        <w:tab/>
      </w:r>
      <w:r w:rsidRPr="00526AE6">
        <w:rPr>
          <w:rFonts w:ascii="Arial" w:hAnsi="Arial" w:cs="Arial"/>
          <w:sz w:val="24"/>
          <w:szCs w:val="24"/>
        </w:rPr>
        <w:tab/>
        <w:t>&gt; Negatief = einde quarantaine*</w:t>
      </w:r>
    </w:p>
    <w:p w14:paraId="72E65391" w14:textId="22474BDF" w:rsidR="007D1F95" w:rsidRPr="00526AE6" w:rsidRDefault="007D1F95" w:rsidP="007D1F95">
      <w:pPr>
        <w:rPr>
          <w:rFonts w:ascii="Arial" w:hAnsi="Arial" w:cs="Arial"/>
          <w:b/>
          <w:bCs/>
          <w:sz w:val="24"/>
          <w:szCs w:val="24"/>
        </w:rPr>
      </w:pPr>
    </w:p>
    <w:p w14:paraId="4A250D7D" w14:textId="20BAE6A3" w:rsidR="007D1F95" w:rsidRPr="00526AE6" w:rsidRDefault="007D1F95" w:rsidP="007D1F95">
      <w:pPr>
        <w:rPr>
          <w:rFonts w:ascii="Arial" w:hAnsi="Arial" w:cs="Arial"/>
          <w:b/>
          <w:bCs/>
          <w:sz w:val="24"/>
          <w:szCs w:val="24"/>
        </w:rPr>
      </w:pPr>
      <w:r w:rsidRPr="00526AE6">
        <w:rPr>
          <w:rFonts w:ascii="Arial" w:hAnsi="Arial" w:cs="Arial"/>
          <w:b/>
          <w:bCs/>
          <w:noProof/>
          <w:sz w:val="28"/>
          <w:szCs w:val="28"/>
        </w:rPr>
        <mc:AlternateContent>
          <mc:Choice Requires="wps">
            <w:drawing>
              <wp:anchor distT="0" distB="0" distL="114300" distR="114300" simplePos="0" relativeHeight="251664384" behindDoc="1" locked="0" layoutInCell="1" allowOverlap="1" wp14:anchorId="5484E15F" wp14:editId="416AC3F4">
                <wp:simplePos x="0" y="0"/>
                <wp:positionH relativeFrom="column">
                  <wp:posOffset>-114300</wp:posOffset>
                </wp:positionH>
                <wp:positionV relativeFrom="paragraph">
                  <wp:posOffset>64770</wp:posOffset>
                </wp:positionV>
                <wp:extent cx="5286375" cy="1447800"/>
                <wp:effectExtent l="19050" t="19050" r="28575" b="19050"/>
                <wp:wrapNone/>
                <wp:docPr id="6" name="Rechthoek: afgeronde hoeken 6"/>
                <wp:cNvGraphicFramePr/>
                <a:graphic xmlns:a="http://schemas.openxmlformats.org/drawingml/2006/main">
                  <a:graphicData uri="http://schemas.microsoft.com/office/word/2010/wordprocessingShape">
                    <wps:wsp>
                      <wps:cNvSpPr/>
                      <wps:spPr>
                        <a:xfrm>
                          <a:off x="0" y="0"/>
                          <a:ext cx="5286375" cy="1447800"/>
                        </a:xfrm>
                        <a:prstGeom prst="roundRect">
                          <a:avLst/>
                        </a:prstGeom>
                        <a:solidFill>
                          <a:schemeClr val="bg1"/>
                        </a:solidFill>
                        <a:ln w="381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oundrect w14:anchorId="6FDF9888" id="Rechthoek: afgeronde hoeken 6" o:spid="_x0000_s1026" style="position:absolute;margin-left:-9pt;margin-top:5.1pt;width:416.25pt;height:114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" fillcolor="white [3212]" strokecolor="#1f3763 [1604]" strokeweight="3pt">
                <v:stroke joinstyle="miter"/>
              </v:roundrect>
            </w:pict>
          </mc:Fallback>
        </mc:AlternateContent>
      </w:r>
    </w:p>
    <w:p w14:paraId="09698630" w14:textId="0920CB54" w:rsidR="007D1F95" w:rsidRPr="00526AE6" w:rsidRDefault="007D1F95" w:rsidP="007D1F95">
      <w:pPr>
        <w:rPr>
          <w:rFonts w:ascii="Arial" w:hAnsi="Arial" w:cs="Arial"/>
          <w:sz w:val="24"/>
          <w:szCs w:val="24"/>
        </w:rPr>
      </w:pPr>
      <w:r w:rsidRPr="00526AE6">
        <w:rPr>
          <w:rFonts w:ascii="Arial" w:hAnsi="Arial" w:cs="Arial"/>
          <w:b/>
          <w:bCs/>
          <w:sz w:val="24"/>
          <w:szCs w:val="24"/>
        </w:rPr>
        <w:t>Kinderen:</w:t>
      </w:r>
      <w:r w:rsidRPr="00526AE6">
        <w:rPr>
          <w:rFonts w:ascii="Arial" w:hAnsi="Arial" w:cs="Arial"/>
          <w:sz w:val="24"/>
          <w:szCs w:val="24"/>
        </w:rPr>
        <w:t xml:space="preserve"> Testen (deze keuze is aan de ouder van het kind)</w:t>
      </w:r>
    </w:p>
    <w:p w14:paraId="304D9A1C" w14:textId="77777777" w:rsidR="007D1F95" w:rsidRPr="00526AE6" w:rsidRDefault="007D1F95" w:rsidP="007D1F95">
      <w:pPr>
        <w:rPr>
          <w:rFonts w:ascii="Arial" w:hAnsi="Arial" w:cs="Arial"/>
          <w:sz w:val="24"/>
          <w:szCs w:val="24"/>
        </w:rPr>
      </w:pPr>
      <w:r w:rsidRPr="00526AE6">
        <w:rPr>
          <w:rFonts w:ascii="Arial" w:hAnsi="Arial" w:cs="Arial"/>
          <w:sz w:val="24"/>
          <w:szCs w:val="24"/>
        </w:rPr>
        <w:t>PCR test op dag 5</w:t>
      </w:r>
    </w:p>
    <w:p w14:paraId="2C1DE044" w14:textId="77777777" w:rsidR="007D1F95" w:rsidRPr="00526AE6" w:rsidRDefault="007D1F95" w:rsidP="007D1F95">
      <w:pPr>
        <w:rPr>
          <w:rFonts w:ascii="Arial" w:hAnsi="Arial" w:cs="Arial"/>
          <w:sz w:val="24"/>
          <w:szCs w:val="24"/>
        </w:rPr>
      </w:pPr>
      <w:r w:rsidRPr="00526AE6">
        <w:rPr>
          <w:rFonts w:ascii="Arial" w:hAnsi="Arial" w:cs="Arial"/>
          <w:sz w:val="24"/>
          <w:szCs w:val="24"/>
        </w:rPr>
        <w:t>Positief = start quarantaine voor 7 dagen</w:t>
      </w:r>
    </w:p>
    <w:p w14:paraId="11315E1B" w14:textId="77777777" w:rsidR="007D1F95" w:rsidRPr="00526AE6" w:rsidRDefault="007D1F95" w:rsidP="007D1F95">
      <w:pPr>
        <w:rPr>
          <w:rFonts w:ascii="Arial" w:hAnsi="Arial" w:cs="Arial"/>
          <w:sz w:val="24"/>
          <w:szCs w:val="24"/>
        </w:rPr>
      </w:pPr>
      <w:r w:rsidRPr="00526AE6">
        <w:rPr>
          <w:rFonts w:ascii="Arial" w:hAnsi="Arial" w:cs="Arial"/>
          <w:sz w:val="24"/>
          <w:szCs w:val="24"/>
        </w:rPr>
        <w:t>Negatief = einde quarantaine</w:t>
      </w:r>
    </w:p>
    <w:p w14:paraId="2DF3FDA3" w14:textId="77777777" w:rsidR="007D1F95" w:rsidRPr="00526AE6" w:rsidRDefault="007D1F95" w:rsidP="007D1F95">
      <w:pPr>
        <w:rPr>
          <w:rFonts w:ascii="Arial" w:hAnsi="Arial" w:cs="Arial"/>
          <w:sz w:val="24"/>
          <w:szCs w:val="24"/>
        </w:rPr>
      </w:pPr>
      <w:r w:rsidRPr="00526AE6">
        <w:rPr>
          <w:rFonts w:ascii="Arial" w:hAnsi="Arial" w:cs="Arial"/>
          <w:sz w:val="24"/>
          <w:szCs w:val="24"/>
        </w:rPr>
        <w:t>Wanneer een kind niet getest wordt moet een kind 10 dagen in quarantaine*</w:t>
      </w:r>
    </w:p>
    <w:p w14:paraId="0456292A" w14:textId="600C3A83" w:rsidR="007D1F95" w:rsidRPr="00526AE6" w:rsidRDefault="007D1F95" w:rsidP="007D1F95">
      <w:pPr>
        <w:rPr>
          <w:rFonts w:ascii="Arial" w:hAnsi="Arial" w:cs="Arial"/>
          <w:sz w:val="24"/>
          <w:szCs w:val="24"/>
        </w:rPr>
      </w:pPr>
    </w:p>
    <w:p w14:paraId="7BBFFBE6" w14:textId="784DB595" w:rsidR="007D1F95" w:rsidRPr="00526AE6" w:rsidRDefault="007D1F95" w:rsidP="005272AA">
      <w:pPr>
        <w:rPr>
          <w:rFonts w:ascii="Arial" w:hAnsi="Arial" w:cs="Arial"/>
          <w:b/>
          <w:bCs/>
          <w:sz w:val="28"/>
          <w:szCs w:val="28"/>
        </w:rPr>
      </w:pPr>
    </w:p>
    <w:p w14:paraId="3253CFD8" w14:textId="583C06CB" w:rsidR="007D1F95" w:rsidRPr="00526AE6" w:rsidRDefault="007D1F95" w:rsidP="007D1F95">
      <w:pPr>
        <w:jc w:val="center"/>
        <w:rPr>
          <w:rFonts w:ascii="Arial" w:hAnsi="Arial" w:cs="Arial"/>
          <w:b/>
          <w:bCs/>
          <w:sz w:val="28"/>
          <w:szCs w:val="28"/>
        </w:rPr>
      </w:pPr>
      <w:r w:rsidRPr="00526AE6">
        <w:rPr>
          <w:rFonts w:ascii="Arial" w:hAnsi="Arial" w:cs="Arial"/>
          <w:b/>
          <w:bCs/>
          <w:noProof/>
          <w:sz w:val="28"/>
          <w:szCs w:val="28"/>
        </w:rPr>
        <mc:AlternateContent>
          <mc:Choice Requires="wps">
            <w:drawing>
              <wp:anchor distT="0" distB="0" distL="114300" distR="114300" simplePos="0" relativeHeight="251665408" behindDoc="1" locked="0" layoutInCell="1" allowOverlap="1" wp14:anchorId="4F256FAD" wp14:editId="4DC45BEF">
                <wp:simplePos x="0" y="0"/>
                <wp:positionH relativeFrom="column">
                  <wp:posOffset>-57150</wp:posOffset>
                </wp:positionH>
                <wp:positionV relativeFrom="paragraph">
                  <wp:posOffset>94615</wp:posOffset>
                </wp:positionV>
                <wp:extent cx="5743575" cy="552450"/>
                <wp:effectExtent l="19050" t="19050" r="28575" b="19050"/>
                <wp:wrapNone/>
                <wp:docPr id="7" name="Rechthoek: afgeronde hoeken 7"/>
                <wp:cNvGraphicFramePr/>
                <a:graphic xmlns:a="http://schemas.openxmlformats.org/drawingml/2006/main">
                  <a:graphicData uri="http://schemas.microsoft.com/office/word/2010/wordprocessingShape">
                    <wps:wsp>
                      <wps:cNvSpPr/>
                      <wps:spPr>
                        <a:xfrm>
                          <a:off x="0" y="0"/>
                          <a:ext cx="5743575" cy="552450"/>
                        </a:xfrm>
                        <a:prstGeom prst="roundRect">
                          <a:avLst/>
                        </a:prstGeom>
                        <a:solidFill>
                          <a:schemeClr val="bg1"/>
                        </a:solidFill>
                        <a:ln w="381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E154A8" id="Rechthoek: afgeronde hoeken 7" o:spid="_x0000_s1026" style="position:absolute;margin-left:-4.5pt;margin-top:7.45pt;width:452.25pt;height:43.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" fillcolor="white [3212]" strokecolor="#1f3763 [1604]" strokeweight="3pt">
                <v:stroke joinstyle="miter"/>
              </v:roundrect>
            </w:pict>
          </mc:Fallback>
        </mc:AlternateContent>
      </w:r>
    </w:p>
    <w:p w14:paraId="7875E6A7" w14:textId="0F2FA82F" w:rsidR="007D1F95" w:rsidRPr="00526AE6" w:rsidRDefault="007D1F95" w:rsidP="007D1F95">
      <w:pPr>
        <w:jc w:val="center"/>
        <w:rPr>
          <w:rFonts w:ascii="Arial" w:hAnsi="Arial" w:cs="Arial"/>
          <w:b/>
          <w:bCs/>
          <w:sz w:val="28"/>
          <w:szCs w:val="28"/>
        </w:rPr>
      </w:pPr>
      <w:r w:rsidRPr="00526AE6">
        <w:rPr>
          <w:rFonts w:ascii="Arial" w:hAnsi="Arial" w:cs="Arial"/>
          <w:b/>
          <w:bCs/>
          <w:sz w:val="28"/>
          <w:szCs w:val="28"/>
        </w:rPr>
        <w:t>* Quarantaine eindigt alleen wanneer een persoon (kind of volwassenen) minimaal 24 uur klachten vrij is.</w:t>
      </w:r>
    </w:p>
    <w:p w14:paraId="0FF7AAE9" w14:textId="48250E77" w:rsidR="009415B1" w:rsidRPr="00526AE6" w:rsidRDefault="005272AA" w:rsidP="009D3488">
      <w:pPr>
        <w:spacing w:line="239" w:lineRule="auto"/>
        <w:ind w:right="185"/>
        <w:rPr>
          <w:rFonts w:ascii="Arial" w:eastAsia="Calibri" w:hAnsi="Arial" w:cs="Arial"/>
        </w:rPr>
      </w:pPr>
      <w:r>
        <w:rPr>
          <w:rFonts w:ascii="Arial" w:hAnsi="Arial" w:cs="Arial"/>
          <w:b/>
          <w:bCs/>
          <w:noProof/>
          <w:sz w:val="40"/>
          <w:szCs w:val="40"/>
        </w:rPr>
        <mc:AlternateContent>
          <mc:Choice Requires="wps">
            <w:drawing>
              <wp:anchor distT="0" distB="0" distL="114300" distR="114300" simplePos="0" relativeHeight="251675648" behindDoc="0" locked="0" layoutInCell="1" allowOverlap="1" wp14:anchorId="4B7FDC2B" wp14:editId="4F787A30">
                <wp:simplePos x="0" y="0"/>
                <wp:positionH relativeFrom="column">
                  <wp:posOffset>-333375</wp:posOffset>
                </wp:positionH>
                <wp:positionV relativeFrom="paragraph">
                  <wp:posOffset>172720</wp:posOffset>
                </wp:positionV>
                <wp:extent cx="6305550" cy="2152650"/>
                <wp:effectExtent l="19050" t="19050" r="19050" b="19050"/>
                <wp:wrapNone/>
                <wp:docPr id="17" name="Rechthoek: afgeronde hoeken 17"/>
                <wp:cNvGraphicFramePr/>
                <a:graphic xmlns:a="http://schemas.openxmlformats.org/drawingml/2006/main">
                  <a:graphicData uri="http://schemas.microsoft.com/office/word/2010/wordprocessingShape">
                    <wps:wsp>
                      <wps:cNvSpPr/>
                      <wps:spPr>
                        <a:xfrm>
                          <a:off x="0" y="0"/>
                          <a:ext cx="6305550" cy="2152650"/>
                        </a:xfrm>
                        <a:prstGeom prst="roundRect">
                          <a:avLst/>
                        </a:prstGeom>
                        <a:noFill/>
                        <a:ln w="381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E8DB66D" id="Rechthoek: afgeronde hoeken 17" o:spid="_x0000_s1026" style="position:absolute;margin-left:-26.25pt;margin-top:13.6pt;width:496.5pt;height:16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" filled="f" strokecolor="#4472c4 [3204]" strokeweight="3pt">
                <v:stroke joinstyle="miter"/>
              </v:roundrect>
            </w:pict>
          </mc:Fallback>
        </mc:AlternateContent>
      </w:r>
    </w:p>
    <w:p w14:paraId="4B261B82" w14:textId="77777777" w:rsidR="005272AA" w:rsidRDefault="005272AA" w:rsidP="005272AA">
      <w:pPr>
        <w:rPr>
          <w:rFonts w:ascii="Arial" w:eastAsia="Calibri" w:hAnsi="Arial" w:cs="Arial"/>
          <w:b/>
          <w:bCs/>
          <w:color w:val="000000"/>
        </w:rPr>
      </w:pPr>
    </w:p>
    <w:p w14:paraId="05D2DC4A" w14:textId="7590B2BE" w:rsidR="005272AA" w:rsidRPr="005272AA" w:rsidRDefault="005272AA" w:rsidP="005272AA">
      <w:pPr>
        <w:rPr>
          <w:rFonts w:ascii="Arial" w:hAnsi="Arial" w:cs="Arial"/>
          <w:b/>
          <w:bCs/>
          <w:sz w:val="40"/>
          <w:szCs w:val="40"/>
        </w:rPr>
      </w:pPr>
      <w:r>
        <w:rPr>
          <w:rFonts w:ascii="Arial" w:eastAsia="Calibri" w:hAnsi="Arial" w:cs="Arial"/>
          <w:b/>
          <w:bCs/>
          <w:color w:val="000000"/>
        </w:rPr>
        <w:t>**</w:t>
      </w:r>
      <w:r w:rsidRPr="00526AE6">
        <w:rPr>
          <w:rFonts w:ascii="Arial" w:eastAsia="Calibri" w:hAnsi="Arial" w:cs="Arial"/>
          <w:b/>
          <w:bCs/>
          <w:color w:val="000000"/>
        </w:rPr>
        <w:t>Wanneer in iemand immuun?</w:t>
      </w:r>
    </w:p>
    <w:p w14:paraId="0559A760" w14:textId="77777777" w:rsidR="005272AA" w:rsidRPr="00526AE6" w:rsidRDefault="005272AA" w:rsidP="005272AA">
      <w:pPr>
        <w:pStyle w:val="Geenafstand"/>
        <w:rPr>
          <w:rFonts w:ascii="Arial" w:hAnsi="Arial" w:cs="Arial"/>
          <w:sz w:val="24"/>
          <w:szCs w:val="24"/>
        </w:rPr>
      </w:pPr>
      <w:r w:rsidRPr="00526AE6">
        <w:rPr>
          <w:rFonts w:ascii="Arial" w:hAnsi="Arial" w:cs="Arial"/>
          <w:sz w:val="24"/>
          <w:szCs w:val="24"/>
        </w:rPr>
        <w:t xml:space="preserve">Bij het bron- en contactonderzoek (BCO) wordt een persoon als immuun voor SARS-CoV-2 beschouwd als deze: </w:t>
      </w:r>
    </w:p>
    <w:p w14:paraId="5B76D2F5" w14:textId="77777777" w:rsidR="005272AA" w:rsidRPr="00526AE6" w:rsidRDefault="005272AA" w:rsidP="005272AA">
      <w:pPr>
        <w:pStyle w:val="Geenafstand"/>
        <w:rPr>
          <w:rFonts w:ascii="Arial" w:hAnsi="Arial" w:cs="Arial"/>
          <w:sz w:val="24"/>
          <w:szCs w:val="24"/>
        </w:rPr>
      </w:pPr>
      <w:r w:rsidRPr="00526AE6">
        <w:rPr>
          <w:rFonts w:ascii="Arial" w:hAnsi="Arial" w:cs="Arial"/>
          <w:sz w:val="24"/>
          <w:szCs w:val="24"/>
        </w:rPr>
        <w:t>• 14 dagen of langer geleden een vaccinatieserie heeft afgerond OF</w:t>
      </w:r>
    </w:p>
    <w:p w14:paraId="7887ECF9" w14:textId="77777777" w:rsidR="005272AA" w:rsidRPr="00526AE6" w:rsidRDefault="005272AA" w:rsidP="005272AA">
      <w:pPr>
        <w:pStyle w:val="Geenafstand"/>
        <w:rPr>
          <w:rFonts w:ascii="Arial" w:hAnsi="Arial" w:cs="Arial"/>
          <w:sz w:val="24"/>
          <w:szCs w:val="24"/>
        </w:rPr>
      </w:pPr>
      <w:r w:rsidRPr="00526AE6">
        <w:rPr>
          <w:rFonts w:ascii="Arial" w:hAnsi="Arial" w:cs="Arial"/>
          <w:sz w:val="24"/>
          <w:szCs w:val="24"/>
        </w:rPr>
        <w:t xml:space="preserve">• 14 dagen of langer geleden 1 vaccinatie heeft gekregen na een doorgemaakte SARS-CoV2-infectie OF </w:t>
      </w:r>
    </w:p>
    <w:p w14:paraId="119B02D9" w14:textId="77777777" w:rsidR="005272AA" w:rsidRPr="00526AE6" w:rsidRDefault="005272AA" w:rsidP="005272AA">
      <w:pPr>
        <w:pStyle w:val="Geenafstand"/>
        <w:rPr>
          <w:rFonts w:ascii="Arial" w:hAnsi="Arial" w:cs="Arial"/>
          <w:sz w:val="24"/>
          <w:szCs w:val="24"/>
        </w:rPr>
      </w:pPr>
      <w:r w:rsidRPr="00526AE6">
        <w:rPr>
          <w:rFonts w:ascii="Arial" w:hAnsi="Arial" w:cs="Arial"/>
          <w:sz w:val="24"/>
          <w:szCs w:val="24"/>
        </w:rPr>
        <w:t>• COVID-19 heeft doorgemaakt minder dan 6 maanden geleden. Dit geldt in het kader van BCO voorlopig ook voor immuungecompromitteerde personen, totdat er specifiekere adviezen geformuleerd kunnen worden voor patiëntencategorieën waarbij vaccinatie onvoldoende beschermen effect blijkt te hebben. Iedereen die niet voldoet aan de criteria van immuun, wordt als niet immuun beschouwd.</w:t>
      </w:r>
    </w:p>
    <w:p w14:paraId="101F6F33" w14:textId="77777777" w:rsidR="00B7713F" w:rsidRPr="00526AE6" w:rsidRDefault="00B7713F" w:rsidP="009415B1">
      <w:pPr>
        <w:rPr>
          <w:rFonts w:ascii="Arial" w:hAnsi="Arial" w:cs="Arial"/>
          <w:b/>
          <w:bCs/>
          <w:sz w:val="40"/>
          <w:szCs w:val="40"/>
        </w:rPr>
      </w:pPr>
    </w:p>
    <w:p w14:paraId="722264A9" w14:textId="18FCE4BA" w:rsidR="009415B1" w:rsidRPr="00526AE6" w:rsidRDefault="009415B1" w:rsidP="009415B1">
      <w:pPr>
        <w:rPr>
          <w:rFonts w:ascii="Arial" w:hAnsi="Arial" w:cs="Arial"/>
          <w:b/>
          <w:bCs/>
          <w:sz w:val="40"/>
          <w:szCs w:val="40"/>
        </w:rPr>
      </w:pPr>
      <w:r w:rsidRPr="00526AE6">
        <w:rPr>
          <w:rFonts w:ascii="Arial" w:hAnsi="Arial" w:cs="Arial"/>
          <w:b/>
          <w:bCs/>
          <w:sz w:val="40"/>
          <w:szCs w:val="40"/>
        </w:rPr>
        <w:lastRenderedPageBreak/>
        <w:t>Afmelden van opvang bij Kinderrijkhuis</w:t>
      </w:r>
    </w:p>
    <w:p w14:paraId="2C7C9A1C" w14:textId="77777777" w:rsidR="009415B1" w:rsidRPr="00526AE6" w:rsidRDefault="009415B1" w:rsidP="009415B1">
      <w:pPr>
        <w:rPr>
          <w:rFonts w:ascii="Arial" w:hAnsi="Arial" w:cs="Arial"/>
        </w:rPr>
      </w:pPr>
    </w:p>
    <w:p w14:paraId="4331019C" w14:textId="25CFC335" w:rsidR="009415B1" w:rsidRDefault="009415B1" w:rsidP="009415B1">
      <w:pPr>
        <w:rPr>
          <w:rFonts w:ascii="Arial" w:hAnsi="Arial" w:cs="Arial"/>
        </w:rPr>
      </w:pPr>
      <w:r w:rsidRPr="00526AE6">
        <w:rPr>
          <w:rFonts w:ascii="Arial" w:hAnsi="Arial" w:cs="Arial"/>
        </w:rPr>
        <w:t xml:space="preserve">Deze beslisboom is gemaakt in samenwerking tussen Kinderrijkhuis en de oudercommissie. Zodat ouders op de juiste wijze de geplande opvang afmelden wanneer het kind niet naar Kinderrijkhuis komt. De oudercommissie heeft gevraagd om opheldering over de regels van het afmelden van opvang. Uit dit gesprek kwam naar voren dat de wijze van afmelden wellicht niet duidelijk is voor iedereen. Vandaar deze beslisboom. </w:t>
      </w:r>
    </w:p>
    <w:p w14:paraId="25250291" w14:textId="6FCE1316" w:rsidR="00FA4515" w:rsidRDefault="00FA4515" w:rsidP="009415B1">
      <w:pPr>
        <w:rPr>
          <w:rFonts w:ascii="Arial" w:hAnsi="Arial" w:cs="Arial"/>
        </w:rPr>
      </w:pPr>
    </w:p>
    <w:p w14:paraId="12DD9361" w14:textId="55A8CFD8" w:rsidR="00FA4515" w:rsidRPr="00526AE6" w:rsidRDefault="00FA4515" w:rsidP="009415B1">
      <w:pPr>
        <w:rPr>
          <w:rFonts w:ascii="Arial" w:hAnsi="Arial" w:cs="Arial"/>
        </w:rPr>
      </w:pPr>
    </w:p>
    <w:p w14:paraId="4A17848E" w14:textId="2E808C84" w:rsidR="009415B1" w:rsidRPr="00526AE6" w:rsidRDefault="00FA4515" w:rsidP="009415B1">
      <w:pPr>
        <w:rPr>
          <w:rFonts w:ascii="Arial" w:hAnsi="Arial" w:cs="Arial"/>
        </w:rPr>
      </w:pPr>
      <w:r w:rsidRPr="00526AE6">
        <w:rPr>
          <w:rFonts w:ascii="Arial" w:hAnsi="Arial" w:cs="Arial"/>
          <w:noProof/>
        </w:rPr>
        <mc:AlternateContent>
          <mc:Choice Requires="wps">
            <w:drawing>
              <wp:anchor distT="0" distB="0" distL="114300" distR="114300" simplePos="0" relativeHeight="251667456" behindDoc="1" locked="0" layoutInCell="1" allowOverlap="1" wp14:anchorId="048620A6" wp14:editId="606EDCA9">
                <wp:simplePos x="0" y="0"/>
                <wp:positionH relativeFrom="column">
                  <wp:posOffset>1962150</wp:posOffset>
                </wp:positionH>
                <wp:positionV relativeFrom="paragraph">
                  <wp:posOffset>25400</wp:posOffset>
                </wp:positionV>
                <wp:extent cx="2667000" cy="561975"/>
                <wp:effectExtent l="19050" t="19050" r="19050" b="28575"/>
                <wp:wrapNone/>
                <wp:docPr id="8" name="Rechthoek: afgeronde hoeken 8"/>
                <wp:cNvGraphicFramePr/>
                <a:graphic xmlns:a="http://schemas.openxmlformats.org/drawingml/2006/main">
                  <a:graphicData uri="http://schemas.microsoft.com/office/word/2010/wordprocessingShape">
                    <wps:wsp>
                      <wps:cNvSpPr/>
                      <wps:spPr>
                        <a:xfrm>
                          <a:off x="0" y="0"/>
                          <a:ext cx="2667000" cy="561975"/>
                        </a:xfrm>
                        <a:prstGeom prst="roundRect">
                          <a:avLst/>
                        </a:prstGeom>
                        <a:solidFill>
                          <a:schemeClr val="bg1"/>
                        </a:solid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B11F762" id="Rechthoek: afgeronde hoeken 8" o:spid="_x0000_s1026" style="position:absolute;margin-left:154.5pt;margin-top:2pt;width:210pt;height:44.2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" fillcolor="white [3212]" strokecolor="#1f3763 [1604]" strokeweight="2.25pt">
                <v:stroke joinstyle="miter"/>
              </v:roundrect>
            </w:pict>
          </mc:Fallback>
        </mc:AlternateContent>
      </w:r>
    </w:p>
    <w:p w14:paraId="03450EFC" w14:textId="77777777" w:rsidR="009415B1" w:rsidRPr="00526AE6" w:rsidRDefault="009415B1" w:rsidP="009415B1">
      <w:pPr>
        <w:ind w:left="2832"/>
        <w:rPr>
          <w:rFonts w:ascii="Arial" w:hAnsi="Arial" w:cs="Arial"/>
          <w:b/>
          <w:bCs/>
        </w:rPr>
      </w:pPr>
      <w:r w:rsidRPr="00526AE6">
        <w:rPr>
          <w:rFonts w:ascii="Arial" w:hAnsi="Arial" w:cs="Arial"/>
        </w:rPr>
        <w:t xml:space="preserve">           </w:t>
      </w:r>
      <w:r w:rsidRPr="00526AE6">
        <w:rPr>
          <w:rFonts w:ascii="Arial" w:hAnsi="Arial" w:cs="Arial"/>
          <w:b/>
          <w:bCs/>
        </w:rPr>
        <w:t>Kind kan niet naar Kinderrijkhuis</w:t>
      </w:r>
    </w:p>
    <w:p w14:paraId="0B5C9365" w14:textId="77777777" w:rsidR="009415B1" w:rsidRPr="00526AE6" w:rsidRDefault="009415B1" w:rsidP="009415B1">
      <w:pPr>
        <w:rPr>
          <w:rFonts w:ascii="Arial" w:hAnsi="Arial" w:cs="Arial"/>
          <w:b/>
          <w:bCs/>
        </w:rPr>
      </w:pPr>
    </w:p>
    <w:p w14:paraId="798F45DC" w14:textId="77777777" w:rsidR="009415B1" w:rsidRPr="00526AE6" w:rsidRDefault="009415B1" w:rsidP="009415B1">
      <w:pPr>
        <w:rPr>
          <w:rFonts w:ascii="Arial" w:hAnsi="Arial" w:cs="Arial"/>
          <w:b/>
          <w:bCs/>
        </w:rPr>
      </w:pPr>
      <w:r w:rsidRPr="00526AE6">
        <w:rPr>
          <w:rFonts w:ascii="Arial" w:hAnsi="Arial" w:cs="Arial"/>
          <w:b/>
          <w:bCs/>
          <w:noProof/>
        </w:rPr>
        <mc:AlternateContent>
          <mc:Choice Requires="wps">
            <w:drawing>
              <wp:anchor distT="0" distB="0" distL="114300" distR="114300" simplePos="0" relativeHeight="251668480" behindDoc="1" locked="0" layoutInCell="1" allowOverlap="1" wp14:anchorId="7F4D28EB" wp14:editId="1335F90B">
                <wp:simplePos x="0" y="0"/>
                <wp:positionH relativeFrom="column">
                  <wp:posOffset>838200</wp:posOffset>
                </wp:positionH>
                <wp:positionV relativeFrom="paragraph">
                  <wp:posOffset>67310</wp:posOffset>
                </wp:positionV>
                <wp:extent cx="4810125" cy="638175"/>
                <wp:effectExtent l="19050" t="19050" r="28575" b="28575"/>
                <wp:wrapNone/>
                <wp:docPr id="9" name="Rechthoek: afgeronde hoeken 9"/>
                <wp:cNvGraphicFramePr/>
                <a:graphic xmlns:a="http://schemas.openxmlformats.org/drawingml/2006/main">
                  <a:graphicData uri="http://schemas.microsoft.com/office/word/2010/wordprocessingShape">
                    <wps:wsp>
                      <wps:cNvSpPr/>
                      <wps:spPr>
                        <a:xfrm>
                          <a:off x="0" y="0"/>
                          <a:ext cx="4810125" cy="638175"/>
                        </a:xfrm>
                        <a:prstGeom prst="roundRect">
                          <a:avLst/>
                        </a:prstGeom>
                        <a:solidFill>
                          <a:schemeClr val="bg1"/>
                        </a:solid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BA2BC3" id="Rechthoek: afgeronde hoeken 9" o:spid="_x0000_s1026" style="position:absolute;margin-left:66pt;margin-top:5.3pt;width:378.75pt;height:50.2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" fillcolor="white [3212]" strokecolor="#1f3763 [1604]" strokeweight="2.25pt">
                <v:stroke joinstyle="miter"/>
              </v:roundrect>
            </w:pict>
          </mc:Fallback>
        </mc:AlternateContent>
      </w:r>
    </w:p>
    <w:p w14:paraId="0877F44A" w14:textId="77777777" w:rsidR="009415B1" w:rsidRPr="00526AE6" w:rsidRDefault="009415B1" w:rsidP="009415B1">
      <w:pPr>
        <w:ind w:left="2832" w:firstLine="708"/>
        <w:rPr>
          <w:rFonts w:ascii="Arial" w:hAnsi="Arial" w:cs="Arial"/>
          <w:b/>
          <w:bCs/>
        </w:rPr>
      </w:pPr>
      <w:r w:rsidRPr="00526AE6">
        <w:rPr>
          <w:rFonts w:ascii="Arial" w:hAnsi="Arial" w:cs="Arial"/>
          <w:b/>
          <w:bCs/>
        </w:rPr>
        <w:t xml:space="preserve">    Is het kind (zelf) ziek?</w:t>
      </w:r>
    </w:p>
    <w:p w14:paraId="7CE36A4F" w14:textId="77777777" w:rsidR="009415B1" w:rsidRPr="00526AE6" w:rsidRDefault="009415B1" w:rsidP="009415B1">
      <w:pPr>
        <w:rPr>
          <w:rFonts w:ascii="Arial" w:hAnsi="Arial" w:cs="Arial"/>
          <w:b/>
          <w:bCs/>
        </w:rPr>
      </w:pPr>
      <w:r w:rsidRPr="00526AE6">
        <w:rPr>
          <w:rFonts w:ascii="Arial" w:hAnsi="Arial" w:cs="Arial"/>
          <w:b/>
          <w:bCs/>
          <w:noProof/>
        </w:rPr>
        <mc:AlternateContent>
          <mc:Choice Requires="wps">
            <w:drawing>
              <wp:anchor distT="0" distB="0" distL="114300" distR="114300" simplePos="0" relativeHeight="251670528" behindDoc="1" locked="0" layoutInCell="1" allowOverlap="1" wp14:anchorId="65F5DBD6" wp14:editId="23FF7BB5">
                <wp:simplePos x="0" y="0"/>
                <wp:positionH relativeFrom="column">
                  <wp:posOffset>4053205</wp:posOffset>
                </wp:positionH>
                <wp:positionV relativeFrom="paragraph">
                  <wp:posOffset>214630</wp:posOffset>
                </wp:positionV>
                <wp:extent cx="276225" cy="295275"/>
                <wp:effectExtent l="19050" t="19050" r="66675" b="47625"/>
                <wp:wrapNone/>
                <wp:docPr id="10" name="Rechte verbindingslijn met pijl 10"/>
                <wp:cNvGraphicFramePr/>
                <a:graphic xmlns:a="http://schemas.openxmlformats.org/drawingml/2006/main">
                  <a:graphicData uri="http://schemas.microsoft.com/office/word/2010/wordprocessingShape">
                    <wps:wsp>
                      <wps:cNvCnPr/>
                      <wps:spPr>
                        <a:xfrm>
                          <a:off x="0" y="0"/>
                          <a:ext cx="276225" cy="295275"/>
                        </a:xfrm>
                        <a:prstGeom prst="straightConnector1">
                          <a:avLst/>
                        </a:prstGeom>
                        <a:ln w="38100">
                          <a:solidFill>
                            <a:srgbClr val="FF0000"/>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type w14:anchorId="68000390" id="_x0000_t32" coordsize="21600,21600" o:spt="32" o:oned="t" path="m,l21600,21600e" filled="f">
                <v:path arrowok="t" fillok="f" o:connecttype="none"/>
                <o:lock v:ext="edit" shapetype="t"/>
              </v:shapetype>
              <v:shape id="Rechte verbindingslijn met pijl 10" o:spid="_x0000_s1026" type="#_x0000_t32" style="position:absolute;margin-left:319.15pt;margin-top:16.9pt;width:21.75pt;height:23.2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" strokecolor="red" strokeweight="3pt">
                <v:stroke endarrow="block" joinstyle="miter"/>
              </v:shape>
            </w:pict>
          </mc:Fallback>
        </mc:AlternateContent>
      </w:r>
      <w:r w:rsidRPr="00526AE6">
        <w:rPr>
          <w:rFonts w:ascii="Arial" w:hAnsi="Arial" w:cs="Arial"/>
          <w:b/>
          <w:bCs/>
          <w:noProof/>
        </w:rPr>
        <mc:AlternateContent>
          <mc:Choice Requires="wps">
            <w:drawing>
              <wp:anchor distT="0" distB="0" distL="114300" distR="114300" simplePos="0" relativeHeight="251669504" behindDoc="1" locked="0" layoutInCell="1" allowOverlap="1" wp14:anchorId="1B3995DD" wp14:editId="0B37013A">
                <wp:simplePos x="0" y="0"/>
                <wp:positionH relativeFrom="column">
                  <wp:posOffset>1243329</wp:posOffset>
                </wp:positionH>
                <wp:positionV relativeFrom="paragraph">
                  <wp:posOffset>214630</wp:posOffset>
                </wp:positionV>
                <wp:extent cx="276225" cy="295275"/>
                <wp:effectExtent l="38100" t="19050" r="28575" b="47625"/>
                <wp:wrapNone/>
                <wp:docPr id="11" name="Rechte verbindingslijn met pijl 11"/>
                <wp:cNvGraphicFramePr/>
                <a:graphic xmlns:a="http://schemas.openxmlformats.org/drawingml/2006/main">
                  <a:graphicData uri="http://schemas.microsoft.com/office/word/2010/wordprocessingShape">
                    <wps:wsp>
                      <wps:cNvCnPr/>
                      <wps:spPr>
                        <a:xfrm flipH="1">
                          <a:off x="0" y="0"/>
                          <a:ext cx="276225" cy="295275"/>
                        </a:xfrm>
                        <a:prstGeom prst="straightConnector1">
                          <a:avLst/>
                        </a:prstGeom>
                        <a:ln w="3810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1491D203" id="Rechte verbindingslijn met pijl 11" o:spid="_x0000_s1026" type="#_x0000_t32" style="position:absolute;margin-left:97.9pt;margin-top:16.9pt;width:21.75pt;height:23.25pt;flip:x;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" strokecolor="#00b050" strokeweight="3pt">
                <v:stroke endarrow="block" joinstyle="miter"/>
              </v:shape>
            </w:pict>
          </mc:Fallback>
        </mc:AlternateContent>
      </w:r>
    </w:p>
    <w:p w14:paraId="3B725814" w14:textId="6D0C7CC8" w:rsidR="009415B1" w:rsidRPr="00526AE6" w:rsidRDefault="00FA4515" w:rsidP="009415B1">
      <w:pPr>
        <w:ind w:left="1416"/>
        <w:rPr>
          <w:rFonts w:ascii="Arial" w:hAnsi="Arial" w:cs="Arial"/>
        </w:rPr>
      </w:pPr>
      <w:r w:rsidRPr="00526AE6">
        <w:rPr>
          <w:rFonts w:ascii="Arial" w:hAnsi="Arial" w:cs="Arial"/>
          <w:noProof/>
        </w:rPr>
        <mc:AlternateContent>
          <mc:Choice Requires="wps">
            <w:drawing>
              <wp:anchor distT="0" distB="0" distL="114300" distR="114300" simplePos="0" relativeHeight="251671552" behindDoc="1" locked="0" layoutInCell="1" allowOverlap="1" wp14:anchorId="5836BB8D" wp14:editId="16270E80">
                <wp:simplePos x="0" y="0"/>
                <wp:positionH relativeFrom="column">
                  <wp:posOffset>-381000</wp:posOffset>
                </wp:positionH>
                <wp:positionV relativeFrom="paragraph">
                  <wp:posOffset>223520</wp:posOffset>
                </wp:positionV>
                <wp:extent cx="3476625" cy="1323975"/>
                <wp:effectExtent l="19050" t="19050" r="28575" b="28575"/>
                <wp:wrapNone/>
                <wp:docPr id="12" name="Rechthoek: afgeronde hoeken 12"/>
                <wp:cNvGraphicFramePr/>
                <a:graphic xmlns:a="http://schemas.openxmlformats.org/drawingml/2006/main">
                  <a:graphicData uri="http://schemas.microsoft.com/office/word/2010/wordprocessingShape">
                    <wps:wsp>
                      <wps:cNvSpPr/>
                      <wps:spPr>
                        <a:xfrm>
                          <a:off x="0" y="0"/>
                          <a:ext cx="3476625" cy="1323975"/>
                        </a:xfrm>
                        <a:prstGeom prst="roundRect">
                          <a:avLst/>
                        </a:prstGeom>
                        <a:solidFill>
                          <a:schemeClr val="bg1"/>
                        </a:solid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DC9653D" id="Rechthoek: afgeronde hoeken 12" o:spid="_x0000_s1026" style="position:absolute;margin-left:-30pt;margin-top:17.6pt;width:273.75pt;height:104.2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" fillcolor="white [3212]" strokecolor="#1f3763 [1604]" strokeweight="2.25pt">
                <v:stroke joinstyle="miter"/>
              </v:roundrect>
            </w:pict>
          </mc:Fallback>
        </mc:AlternateContent>
      </w:r>
      <w:r w:rsidR="009415B1" w:rsidRPr="00526AE6">
        <w:rPr>
          <w:rFonts w:ascii="Arial" w:hAnsi="Arial" w:cs="Arial"/>
        </w:rPr>
        <w:t xml:space="preserve">      JA                                                                                                     NEE    </w:t>
      </w:r>
    </w:p>
    <w:p w14:paraId="351A1001" w14:textId="5FF5A01E" w:rsidR="009415B1" w:rsidRPr="00526AE6" w:rsidRDefault="00FA4515" w:rsidP="009415B1">
      <w:pPr>
        <w:rPr>
          <w:rFonts w:ascii="Arial" w:hAnsi="Arial" w:cs="Arial"/>
          <w:b/>
          <w:bCs/>
        </w:rPr>
      </w:pPr>
      <w:r w:rsidRPr="00526AE6">
        <w:rPr>
          <w:rFonts w:ascii="Arial" w:hAnsi="Arial" w:cs="Arial"/>
          <w:noProof/>
        </w:rPr>
        <mc:AlternateContent>
          <mc:Choice Requires="wps">
            <w:drawing>
              <wp:anchor distT="0" distB="0" distL="114300" distR="114300" simplePos="0" relativeHeight="251672576" behindDoc="1" locked="0" layoutInCell="1" allowOverlap="1" wp14:anchorId="3329C88B" wp14:editId="215867DC">
                <wp:simplePos x="0" y="0"/>
                <wp:positionH relativeFrom="column">
                  <wp:posOffset>3067050</wp:posOffset>
                </wp:positionH>
                <wp:positionV relativeFrom="paragraph">
                  <wp:posOffset>62865</wp:posOffset>
                </wp:positionV>
                <wp:extent cx="2914650" cy="1190625"/>
                <wp:effectExtent l="19050" t="19050" r="19050" b="28575"/>
                <wp:wrapNone/>
                <wp:docPr id="13" name="Rechthoek: afgeronde hoeken 13"/>
                <wp:cNvGraphicFramePr/>
                <a:graphic xmlns:a="http://schemas.openxmlformats.org/drawingml/2006/main">
                  <a:graphicData uri="http://schemas.microsoft.com/office/word/2010/wordprocessingShape">
                    <wps:wsp>
                      <wps:cNvSpPr/>
                      <wps:spPr>
                        <a:xfrm>
                          <a:off x="0" y="0"/>
                          <a:ext cx="2914650" cy="1190625"/>
                        </a:xfrm>
                        <a:prstGeom prst="roundRect">
                          <a:avLst/>
                        </a:prstGeom>
                        <a:solidFill>
                          <a:schemeClr val="bg1"/>
                        </a:solid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7871AF1" id="Rechthoek: afgeronde hoeken 13" o:spid="_x0000_s1026" style="position:absolute;margin-left:241.5pt;margin-top:4.95pt;width:229.5pt;height:93.7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" fillcolor="white [3212]" strokecolor="#1f3763 [1604]" strokeweight="2.25pt">
                <v:stroke joinstyle="miter"/>
              </v:roundrect>
            </w:pict>
          </mc:Fallback>
        </mc:AlternateContent>
      </w:r>
    </w:p>
    <w:p w14:paraId="391BA872" w14:textId="15997321" w:rsidR="00FA4515" w:rsidRDefault="009415B1" w:rsidP="00FA4515">
      <w:pPr>
        <w:rPr>
          <w:rFonts w:ascii="Arial" w:hAnsi="Arial" w:cs="Arial"/>
          <w:b/>
          <w:bCs/>
        </w:rPr>
      </w:pPr>
      <w:r w:rsidRPr="00526AE6">
        <w:rPr>
          <w:rFonts w:ascii="Arial" w:hAnsi="Arial" w:cs="Arial"/>
          <w:b/>
          <w:bCs/>
        </w:rPr>
        <w:t>Meld het kind ziek via Bitcare</w:t>
      </w:r>
      <w:r w:rsidRPr="00526AE6">
        <w:rPr>
          <w:rFonts w:ascii="Arial" w:hAnsi="Arial" w:cs="Arial"/>
          <w:b/>
          <w:bCs/>
        </w:rPr>
        <w:tab/>
      </w:r>
      <w:r w:rsidRPr="00526AE6">
        <w:rPr>
          <w:rFonts w:ascii="Arial" w:hAnsi="Arial" w:cs="Arial"/>
          <w:b/>
          <w:bCs/>
        </w:rPr>
        <w:tab/>
      </w:r>
      <w:r w:rsidR="00FA4515">
        <w:rPr>
          <w:rFonts w:ascii="Arial" w:hAnsi="Arial" w:cs="Arial"/>
          <w:b/>
          <w:bCs/>
        </w:rPr>
        <w:t xml:space="preserve">          </w:t>
      </w:r>
      <w:r w:rsidRPr="00526AE6">
        <w:rPr>
          <w:rFonts w:ascii="Arial" w:hAnsi="Arial" w:cs="Arial"/>
          <w:b/>
          <w:bCs/>
        </w:rPr>
        <w:t xml:space="preserve">Voer een verlof aanvraag in via Bitcare </w:t>
      </w:r>
    </w:p>
    <w:p w14:paraId="1A6DCE28" w14:textId="77777777" w:rsidR="00FA4515" w:rsidRDefault="009415B1" w:rsidP="00FA4515">
      <w:pPr>
        <w:rPr>
          <w:rFonts w:ascii="Arial" w:hAnsi="Arial" w:cs="Arial"/>
        </w:rPr>
      </w:pPr>
      <w:r w:rsidRPr="00526AE6">
        <w:rPr>
          <w:rFonts w:ascii="Arial" w:hAnsi="Arial" w:cs="Arial"/>
        </w:rPr>
        <w:t xml:space="preserve">Voer de datum in waarop het kind </w:t>
      </w:r>
    </w:p>
    <w:p w14:paraId="08915874" w14:textId="1ADF70C6" w:rsidR="009415B1" w:rsidRPr="00526AE6" w:rsidRDefault="009415B1" w:rsidP="00FA4515">
      <w:pPr>
        <w:rPr>
          <w:rFonts w:ascii="Arial" w:hAnsi="Arial" w:cs="Arial"/>
        </w:rPr>
      </w:pPr>
      <w:r w:rsidRPr="00526AE6">
        <w:rPr>
          <w:rFonts w:ascii="Arial" w:hAnsi="Arial" w:cs="Arial"/>
        </w:rPr>
        <w:t xml:space="preserve">weer naar de opvang      </w:t>
      </w:r>
      <w:r w:rsidR="00FA4515">
        <w:rPr>
          <w:rFonts w:ascii="Arial" w:hAnsi="Arial" w:cs="Arial"/>
        </w:rPr>
        <w:t xml:space="preserve">                                                   </w:t>
      </w:r>
      <w:r w:rsidRPr="00526AE6">
        <w:rPr>
          <w:rFonts w:ascii="Arial" w:hAnsi="Arial" w:cs="Arial"/>
        </w:rPr>
        <w:t xml:space="preserve">Het kosteloos afmelden </w:t>
      </w:r>
      <w:r w:rsidR="00FA4515">
        <w:rPr>
          <w:rFonts w:ascii="Arial" w:hAnsi="Arial" w:cs="Arial"/>
        </w:rPr>
        <w:t xml:space="preserve">van </w:t>
      </w:r>
    </w:p>
    <w:p w14:paraId="4AFAFDE2" w14:textId="0C685DB4" w:rsidR="009415B1" w:rsidRPr="00526AE6" w:rsidRDefault="009415B1" w:rsidP="009415B1">
      <w:pPr>
        <w:pStyle w:val="Geenafstand"/>
        <w:rPr>
          <w:rFonts w:ascii="Arial" w:hAnsi="Arial" w:cs="Arial"/>
        </w:rPr>
      </w:pPr>
      <w:r w:rsidRPr="00526AE6">
        <w:rPr>
          <w:rFonts w:ascii="Arial" w:hAnsi="Arial" w:cs="Arial"/>
        </w:rPr>
        <w:t xml:space="preserve">komt zodat de planning blijft kloppen.                                </w:t>
      </w:r>
      <w:r w:rsidR="00FA4515">
        <w:rPr>
          <w:rFonts w:ascii="Arial" w:hAnsi="Arial" w:cs="Arial"/>
        </w:rPr>
        <w:t>opvang kan</w:t>
      </w:r>
      <w:r w:rsidRPr="00526AE6">
        <w:rPr>
          <w:rFonts w:ascii="Arial" w:hAnsi="Arial" w:cs="Arial"/>
        </w:rPr>
        <w:t xml:space="preserve"> tot 1 week voor de </w:t>
      </w:r>
    </w:p>
    <w:p w14:paraId="19EA933B" w14:textId="577DB3D2" w:rsidR="009415B1" w:rsidRPr="00526AE6" w:rsidRDefault="009415B1" w:rsidP="009415B1">
      <w:pPr>
        <w:pStyle w:val="Geenafstand"/>
        <w:rPr>
          <w:rFonts w:ascii="Arial" w:hAnsi="Arial" w:cs="Arial"/>
          <w:b/>
          <w:bCs/>
        </w:rPr>
      </w:pPr>
      <w:r w:rsidRPr="00526AE6">
        <w:rPr>
          <w:rFonts w:ascii="Arial" w:hAnsi="Arial" w:cs="Arial"/>
          <w:b/>
          <w:bCs/>
        </w:rPr>
        <w:t>Lees het protocol ziekte voor meer informatie</w:t>
      </w:r>
      <w:r w:rsidR="00FA4515">
        <w:rPr>
          <w:rFonts w:ascii="Arial" w:hAnsi="Arial" w:cs="Arial"/>
          <w:b/>
          <w:bCs/>
        </w:rPr>
        <w:t xml:space="preserve">              </w:t>
      </w:r>
      <w:r w:rsidR="00FA4515" w:rsidRPr="00FA4515">
        <w:rPr>
          <w:rFonts w:ascii="Arial" w:hAnsi="Arial" w:cs="Arial"/>
        </w:rPr>
        <w:t>gereserveerde opvang</w:t>
      </w:r>
    </w:p>
    <w:p w14:paraId="571F06E3" w14:textId="77777777" w:rsidR="009415B1" w:rsidRPr="00526AE6" w:rsidRDefault="009415B1" w:rsidP="009415B1">
      <w:pPr>
        <w:pStyle w:val="Geenafstand"/>
        <w:rPr>
          <w:rFonts w:ascii="Arial" w:hAnsi="Arial" w:cs="Arial"/>
        </w:rPr>
      </w:pPr>
    </w:p>
    <w:p w14:paraId="5C58251B" w14:textId="77777777" w:rsidR="009415B1" w:rsidRPr="00526AE6" w:rsidRDefault="009415B1" w:rsidP="009415B1">
      <w:pPr>
        <w:pStyle w:val="Geenafstand"/>
        <w:rPr>
          <w:rFonts w:ascii="Arial" w:hAnsi="Arial" w:cs="Arial"/>
        </w:rPr>
      </w:pPr>
    </w:p>
    <w:p w14:paraId="3C945334" w14:textId="77777777" w:rsidR="009415B1" w:rsidRPr="00526AE6" w:rsidRDefault="009415B1" w:rsidP="009415B1">
      <w:pPr>
        <w:pStyle w:val="Geenafstand"/>
        <w:rPr>
          <w:rFonts w:ascii="Arial" w:hAnsi="Arial" w:cs="Arial"/>
        </w:rPr>
      </w:pPr>
      <w:r w:rsidRPr="00526AE6">
        <w:rPr>
          <w:rFonts w:ascii="Arial" w:hAnsi="Arial" w:cs="Arial"/>
          <w:noProof/>
        </w:rPr>
        <mc:AlternateContent>
          <mc:Choice Requires="wps">
            <w:drawing>
              <wp:anchor distT="0" distB="0" distL="114300" distR="114300" simplePos="0" relativeHeight="251673600" behindDoc="1" locked="0" layoutInCell="1" allowOverlap="1" wp14:anchorId="3224587A" wp14:editId="24EE53E9">
                <wp:simplePos x="0" y="0"/>
                <wp:positionH relativeFrom="column">
                  <wp:posOffset>133350</wp:posOffset>
                </wp:positionH>
                <wp:positionV relativeFrom="paragraph">
                  <wp:posOffset>111760</wp:posOffset>
                </wp:positionV>
                <wp:extent cx="5676900" cy="1314450"/>
                <wp:effectExtent l="19050" t="19050" r="19050" b="19050"/>
                <wp:wrapNone/>
                <wp:docPr id="14" name="Rechthoek: afgeronde hoeken 14"/>
                <wp:cNvGraphicFramePr/>
                <a:graphic xmlns:a="http://schemas.openxmlformats.org/drawingml/2006/main">
                  <a:graphicData uri="http://schemas.microsoft.com/office/word/2010/wordprocessingShape">
                    <wps:wsp>
                      <wps:cNvSpPr/>
                      <wps:spPr>
                        <a:xfrm>
                          <a:off x="0" y="0"/>
                          <a:ext cx="5676900" cy="1314450"/>
                        </a:xfrm>
                        <a:prstGeom prst="roundRect">
                          <a:avLst/>
                        </a:prstGeom>
                        <a:solidFill>
                          <a:schemeClr val="bg1"/>
                        </a:solid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BFFFD7E" id="Rechthoek: afgeronde hoeken 14" o:spid="_x0000_s1026" style="position:absolute;margin-left:10.5pt;margin-top:8.8pt;width:447pt;height:103.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" fillcolor="white [3212]" strokecolor="#1f3763 [1604]" strokeweight="2.25pt">
                <v:stroke joinstyle="miter"/>
              </v:roundrect>
            </w:pict>
          </mc:Fallback>
        </mc:AlternateContent>
      </w:r>
    </w:p>
    <w:p w14:paraId="2148B5ED" w14:textId="77777777" w:rsidR="009415B1" w:rsidRPr="00526AE6" w:rsidRDefault="009415B1" w:rsidP="009415B1">
      <w:pPr>
        <w:pStyle w:val="Geenafstand"/>
        <w:ind w:left="2124" w:firstLine="708"/>
        <w:rPr>
          <w:rFonts w:ascii="Arial" w:hAnsi="Arial" w:cs="Arial"/>
        </w:rPr>
      </w:pPr>
      <w:r w:rsidRPr="00526AE6">
        <w:rPr>
          <w:rFonts w:ascii="Arial" w:hAnsi="Arial" w:cs="Arial"/>
          <w:b/>
          <w:bCs/>
        </w:rPr>
        <w:t>Onaangekondigd afwezig</w:t>
      </w:r>
      <w:r w:rsidRPr="00526AE6">
        <w:rPr>
          <w:rFonts w:ascii="Arial" w:hAnsi="Arial" w:cs="Arial"/>
          <w:b/>
          <w:bCs/>
        </w:rPr>
        <w:tab/>
      </w:r>
    </w:p>
    <w:p w14:paraId="7D781C3C" w14:textId="77777777" w:rsidR="009415B1" w:rsidRPr="00526AE6" w:rsidRDefault="009415B1" w:rsidP="009415B1">
      <w:pPr>
        <w:pStyle w:val="Geenafstand"/>
        <w:ind w:firstLine="708"/>
        <w:rPr>
          <w:rFonts w:ascii="Arial" w:hAnsi="Arial" w:cs="Arial"/>
        </w:rPr>
      </w:pPr>
      <w:r w:rsidRPr="00526AE6">
        <w:rPr>
          <w:rFonts w:ascii="Arial" w:hAnsi="Arial" w:cs="Arial"/>
        </w:rPr>
        <w:t xml:space="preserve">Opvang afmelden (verlof en ziekmeldingen) kan kosteloos tot 1 week </w:t>
      </w:r>
    </w:p>
    <w:p w14:paraId="03E03385" w14:textId="77777777" w:rsidR="009415B1" w:rsidRPr="00526AE6" w:rsidRDefault="009415B1" w:rsidP="009415B1">
      <w:pPr>
        <w:pStyle w:val="Geenafstand"/>
        <w:ind w:firstLine="708"/>
        <w:rPr>
          <w:rFonts w:ascii="Arial" w:hAnsi="Arial" w:cs="Arial"/>
        </w:rPr>
      </w:pPr>
      <w:r w:rsidRPr="00526AE6">
        <w:rPr>
          <w:rFonts w:ascii="Arial" w:hAnsi="Arial" w:cs="Arial"/>
        </w:rPr>
        <w:t>voor de start van de opvang. (ongeacht de rede van afmelden)</w:t>
      </w:r>
    </w:p>
    <w:p w14:paraId="4B252366" w14:textId="77777777" w:rsidR="009415B1" w:rsidRPr="00526AE6" w:rsidRDefault="009415B1" w:rsidP="009415B1">
      <w:pPr>
        <w:pStyle w:val="Geenafstand"/>
        <w:ind w:firstLine="708"/>
        <w:rPr>
          <w:rFonts w:ascii="Arial" w:hAnsi="Arial" w:cs="Arial"/>
        </w:rPr>
      </w:pPr>
      <w:r w:rsidRPr="00526AE6">
        <w:rPr>
          <w:rFonts w:ascii="Arial" w:hAnsi="Arial" w:cs="Arial"/>
        </w:rPr>
        <w:t>Wanneer opvang te laat wordt afgemeld wordt deze geregistreerd en gefactureerd</w:t>
      </w:r>
    </w:p>
    <w:p w14:paraId="6ACBCEBA" w14:textId="77777777" w:rsidR="009415B1" w:rsidRPr="00526AE6" w:rsidRDefault="009415B1" w:rsidP="009415B1">
      <w:pPr>
        <w:pStyle w:val="Geenafstand"/>
        <w:ind w:firstLine="708"/>
        <w:rPr>
          <w:rFonts w:ascii="Arial" w:hAnsi="Arial" w:cs="Arial"/>
        </w:rPr>
      </w:pPr>
      <w:r w:rsidRPr="00526AE6">
        <w:rPr>
          <w:rFonts w:ascii="Arial" w:hAnsi="Arial" w:cs="Arial"/>
        </w:rPr>
        <w:t>als onaangekondigd afwezig. Deze uren worden wel meegenomen op de jaaropgave</w:t>
      </w:r>
    </w:p>
    <w:p w14:paraId="31914A44" w14:textId="77777777" w:rsidR="00FA4515" w:rsidRDefault="009415B1" w:rsidP="009415B1">
      <w:pPr>
        <w:pStyle w:val="Geenafstand"/>
        <w:ind w:firstLine="708"/>
        <w:rPr>
          <w:rFonts w:ascii="Arial" w:hAnsi="Arial" w:cs="Arial"/>
        </w:rPr>
      </w:pPr>
      <w:r w:rsidRPr="00526AE6">
        <w:rPr>
          <w:rFonts w:ascii="Arial" w:hAnsi="Arial" w:cs="Arial"/>
        </w:rPr>
        <w:t xml:space="preserve">en zullen dus ook door de belastingdienst worden vergoed middels de </w:t>
      </w:r>
      <w:r w:rsidR="00FA4515">
        <w:rPr>
          <w:rFonts w:ascii="Arial" w:hAnsi="Arial" w:cs="Arial"/>
        </w:rPr>
        <w:t xml:space="preserve">      </w:t>
      </w:r>
    </w:p>
    <w:p w14:paraId="27C6AB22" w14:textId="43B701E7" w:rsidR="009415B1" w:rsidRPr="00526AE6" w:rsidRDefault="009415B1" w:rsidP="009415B1">
      <w:pPr>
        <w:pStyle w:val="Geenafstand"/>
        <w:ind w:firstLine="708"/>
        <w:rPr>
          <w:rFonts w:ascii="Arial" w:hAnsi="Arial" w:cs="Arial"/>
        </w:rPr>
      </w:pPr>
      <w:r w:rsidRPr="00526AE6">
        <w:rPr>
          <w:rFonts w:ascii="Arial" w:hAnsi="Arial" w:cs="Arial"/>
        </w:rPr>
        <w:t>kinderopvangtoeslag.</w:t>
      </w:r>
    </w:p>
    <w:p w14:paraId="0BA0110B" w14:textId="77777777" w:rsidR="009415B1" w:rsidRPr="00526AE6" w:rsidRDefault="009415B1" w:rsidP="009415B1">
      <w:pPr>
        <w:pStyle w:val="Geenafstand"/>
        <w:ind w:firstLine="708"/>
        <w:rPr>
          <w:rFonts w:ascii="Arial" w:hAnsi="Arial" w:cs="Arial"/>
        </w:rPr>
      </w:pPr>
    </w:p>
    <w:p w14:paraId="16BA96BC" w14:textId="77777777" w:rsidR="009415B1" w:rsidRPr="00526AE6" w:rsidRDefault="009415B1" w:rsidP="009415B1">
      <w:pPr>
        <w:pStyle w:val="Geenafstand"/>
        <w:ind w:firstLine="708"/>
        <w:rPr>
          <w:rFonts w:ascii="Arial" w:hAnsi="Arial" w:cs="Arial"/>
        </w:rPr>
      </w:pPr>
      <w:r w:rsidRPr="00526AE6">
        <w:rPr>
          <w:rFonts w:ascii="Arial" w:hAnsi="Arial" w:cs="Arial"/>
          <w:noProof/>
        </w:rPr>
        <mc:AlternateContent>
          <mc:Choice Requires="wps">
            <w:drawing>
              <wp:anchor distT="0" distB="0" distL="114300" distR="114300" simplePos="0" relativeHeight="251674624" behindDoc="1" locked="0" layoutInCell="1" allowOverlap="1" wp14:anchorId="6DADA28F" wp14:editId="3942380B">
                <wp:simplePos x="0" y="0"/>
                <wp:positionH relativeFrom="column">
                  <wp:posOffset>-186264</wp:posOffset>
                </wp:positionH>
                <wp:positionV relativeFrom="paragraph">
                  <wp:posOffset>95998</wp:posOffset>
                </wp:positionV>
                <wp:extent cx="6238875" cy="2689425"/>
                <wp:effectExtent l="19050" t="19050" r="28575" b="15875"/>
                <wp:wrapNone/>
                <wp:docPr id="15" name="Rechthoek: afgeronde hoeken 15"/>
                <wp:cNvGraphicFramePr/>
                <a:graphic xmlns:a="http://schemas.openxmlformats.org/drawingml/2006/main">
                  <a:graphicData uri="http://schemas.microsoft.com/office/word/2010/wordprocessingShape">
                    <wps:wsp>
                      <wps:cNvSpPr/>
                      <wps:spPr>
                        <a:xfrm>
                          <a:off x="0" y="0"/>
                          <a:ext cx="6238875" cy="2689425"/>
                        </a:xfrm>
                        <a:prstGeom prst="roundRect">
                          <a:avLst/>
                        </a:prstGeom>
                        <a:solidFill>
                          <a:schemeClr val="bg1"/>
                        </a:solid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oundrect w14:anchorId="65ECD028" id="Rechthoek: afgeronde hoeken 15" o:spid="_x0000_s1026" style="position:absolute;margin-left:-14.65pt;margin-top:7.55pt;width:491.25pt;height:211.7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" fillcolor="white [3212]" strokecolor="#1f3763 [1604]" strokeweight="2.25pt">
                <v:stroke joinstyle="miter"/>
              </v:roundrect>
            </w:pict>
          </mc:Fallback>
        </mc:AlternateContent>
      </w:r>
    </w:p>
    <w:p w14:paraId="0F356592" w14:textId="2FDA1C07" w:rsidR="009415B1" w:rsidRPr="00526AE6" w:rsidRDefault="009415B1" w:rsidP="009415B1">
      <w:pPr>
        <w:pStyle w:val="Geenafstand"/>
        <w:ind w:left="708" w:firstLine="708"/>
        <w:rPr>
          <w:rFonts w:ascii="Arial" w:hAnsi="Arial" w:cs="Arial"/>
        </w:rPr>
      </w:pPr>
      <w:r w:rsidRPr="00526AE6">
        <w:rPr>
          <w:rFonts w:ascii="Arial" w:hAnsi="Arial" w:cs="Arial"/>
          <w:b/>
          <w:bCs/>
        </w:rPr>
        <w:t xml:space="preserve">Wat als….  Aanvulling corona maatregelen </w:t>
      </w:r>
    </w:p>
    <w:p w14:paraId="0E863928" w14:textId="77777777" w:rsidR="009415B1" w:rsidRPr="00526AE6" w:rsidRDefault="009415B1" w:rsidP="009415B1">
      <w:pPr>
        <w:rPr>
          <w:rFonts w:ascii="Arial" w:hAnsi="Arial" w:cs="Arial"/>
          <w:b/>
          <w:bCs/>
        </w:rPr>
      </w:pPr>
      <w:r w:rsidRPr="00526AE6">
        <w:rPr>
          <w:rFonts w:ascii="Arial" w:hAnsi="Arial" w:cs="Arial"/>
          <w:b/>
          <w:bCs/>
        </w:rPr>
        <w:t>In de volgende situaties vraagt u voor het kind verlof aan omdat het kind zelf niet ziek is.</w:t>
      </w:r>
    </w:p>
    <w:p w14:paraId="4E4B5FF7" w14:textId="093E07F1" w:rsidR="009415B1" w:rsidRDefault="009415B1" w:rsidP="009415B1">
      <w:pPr>
        <w:rPr>
          <w:rFonts w:ascii="Arial" w:hAnsi="Arial" w:cs="Arial"/>
        </w:rPr>
      </w:pPr>
      <w:r w:rsidRPr="00526AE6">
        <w:rPr>
          <w:rFonts w:ascii="Arial" w:hAnsi="Arial" w:cs="Arial"/>
        </w:rPr>
        <w:t xml:space="preserve">Huisgenoot (ouder/broer/zus) heeft </w:t>
      </w:r>
      <w:r w:rsidR="00FA4515">
        <w:rPr>
          <w:rFonts w:ascii="Arial" w:hAnsi="Arial" w:cs="Arial"/>
        </w:rPr>
        <w:t>klachten en wacht op de testuitslag</w:t>
      </w:r>
      <w:r w:rsidRPr="00526AE6">
        <w:rPr>
          <w:rFonts w:ascii="Arial" w:hAnsi="Arial" w:cs="Arial"/>
        </w:rPr>
        <w:t xml:space="preserve"> &gt; Kind mag niet naar de opvang </w:t>
      </w:r>
    </w:p>
    <w:p w14:paraId="2BC35BA7" w14:textId="009FEADE" w:rsidR="00FA4515" w:rsidRDefault="00FA4515" w:rsidP="009415B1">
      <w:pPr>
        <w:rPr>
          <w:rFonts w:ascii="Arial" w:hAnsi="Arial" w:cs="Arial"/>
        </w:rPr>
      </w:pPr>
    </w:p>
    <w:p w14:paraId="7C8B6785" w14:textId="1488CA85" w:rsidR="00B7713F" w:rsidRPr="00526AE6" w:rsidRDefault="00FA4515" w:rsidP="009415B1">
      <w:pPr>
        <w:rPr>
          <w:rFonts w:ascii="Arial" w:hAnsi="Arial" w:cs="Arial"/>
        </w:rPr>
      </w:pPr>
      <w:r>
        <w:rPr>
          <w:rFonts w:ascii="Arial" w:hAnsi="Arial" w:cs="Arial"/>
        </w:rPr>
        <w:t>Op school is een besmetting en het kind wordt in Quarantaine geplaats door de GGD &gt; Kind mag niet naar de opvang.&gt; Overweeg zelf of het risico bestaat dat huisgenoten mogelijk ook besmet kunnen zijn. meld evt. broertjes zusjes ook af middels een verlof aanvraag.</w:t>
      </w:r>
    </w:p>
    <w:p w14:paraId="662F3D8B" w14:textId="77777777" w:rsidR="00B7713F" w:rsidRPr="00526AE6" w:rsidRDefault="00B7713F" w:rsidP="009415B1">
      <w:pPr>
        <w:rPr>
          <w:rFonts w:ascii="Arial" w:hAnsi="Arial" w:cs="Arial"/>
        </w:rPr>
      </w:pPr>
    </w:p>
    <w:p w14:paraId="60B805B8" w14:textId="77777777" w:rsidR="009415B1" w:rsidRPr="00526AE6" w:rsidRDefault="009415B1" w:rsidP="009415B1">
      <w:pPr>
        <w:rPr>
          <w:rFonts w:ascii="Arial" w:hAnsi="Arial" w:cs="Arial"/>
        </w:rPr>
      </w:pPr>
      <w:r w:rsidRPr="00526AE6">
        <w:rPr>
          <w:rFonts w:ascii="Arial" w:hAnsi="Arial" w:cs="Arial"/>
        </w:rPr>
        <w:t>Huisgenoot is positief getest op corona &gt; Kind mag niet naar de opvang tot de quarantaine tijd voorbij is.</w:t>
      </w:r>
    </w:p>
    <w:p w14:paraId="0EC05B95" w14:textId="77777777" w:rsidR="009415B1" w:rsidRPr="00526AE6" w:rsidRDefault="009415B1" w:rsidP="009415B1">
      <w:pPr>
        <w:rPr>
          <w:rFonts w:ascii="Arial" w:hAnsi="Arial" w:cs="Arial"/>
          <w:b/>
          <w:bCs/>
        </w:rPr>
      </w:pPr>
      <w:r w:rsidRPr="00526AE6">
        <w:rPr>
          <w:rFonts w:ascii="Arial" w:hAnsi="Arial" w:cs="Arial"/>
        </w:rPr>
        <w:t>Zorg ervoor dat de andere kinderen uit het gezin ook in Bitcare af worden gemeld. Zodat Kinderrijkhuis weet welke kinderen niet komen op de geplande opvangtijden.</w:t>
      </w:r>
      <w:r w:rsidRPr="00526AE6">
        <w:rPr>
          <w:rFonts w:ascii="Arial" w:hAnsi="Arial" w:cs="Arial"/>
          <w:b/>
          <w:bCs/>
        </w:rPr>
        <w:tab/>
      </w:r>
    </w:p>
    <w:p w14:paraId="15843099" w14:textId="3D58E426" w:rsidR="009415B1" w:rsidRPr="00526AE6" w:rsidRDefault="009415B1" w:rsidP="009D3488">
      <w:pPr>
        <w:spacing w:line="239" w:lineRule="auto"/>
        <w:ind w:right="185"/>
        <w:rPr>
          <w:rFonts w:ascii="Arial" w:eastAsia="Calibri" w:hAnsi="Arial" w:cs="Arial"/>
        </w:rPr>
      </w:pPr>
    </w:p>
    <w:p w14:paraId="163559CD" w14:textId="17C2D8B4" w:rsidR="00B7713F" w:rsidRPr="00526AE6" w:rsidRDefault="00B7713F" w:rsidP="009D3488">
      <w:pPr>
        <w:spacing w:line="239" w:lineRule="auto"/>
        <w:ind w:right="185"/>
        <w:rPr>
          <w:rFonts w:ascii="Arial" w:eastAsia="Calibri" w:hAnsi="Arial" w:cs="Arial"/>
        </w:rPr>
      </w:pPr>
    </w:p>
    <w:p w14:paraId="290032F4" w14:textId="07AF9203" w:rsidR="00B7713F" w:rsidRPr="00526AE6" w:rsidRDefault="00B7713F" w:rsidP="009D3488">
      <w:pPr>
        <w:spacing w:line="239" w:lineRule="auto"/>
        <w:ind w:right="185"/>
        <w:rPr>
          <w:rFonts w:ascii="Arial" w:eastAsia="Calibri" w:hAnsi="Arial" w:cs="Arial"/>
        </w:rPr>
      </w:pPr>
    </w:p>
    <w:p w14:paraId="7581289F" w14:textId="77004A0E" w:rsidR="00B7713F" w:rsidRPr="00526AE6" w:rsidRDefault="00B7713F" w:rsidP="009D3488">
      <w:pPr>
        <w:spacing w:line="239" w:lineRule="auto"/>
        <w:ind w:right="185"/>
        <w:rPr>
          <w:rFonts w:ascii="Arial" w:eastAsia="Calibri" w:hAnsi="Arial" w:cs="Arial"/>
        </w:rPr>
      </w:pPr>
    </w:p>
    <w:p w14:paraId="6125E34F" w14:textId="058E4105" w:rsidR="00B7713F" w:rsidRPr="00526AE6" w:rsidRDefault="00B7713F" w:rsidP="009D3488">
      <w:pPr>
        <w:spacing w:line="239" w:lineRule="auto"/>
        <w:ind w:right="185"/>
        <w:rPr>
          <w:rFonts w:ascii="Arial" w:eastAsia="Calibri" w:hAnsi="Arial" w:cs="Arial"/>
        </w:rPr>
      </w:pPr>
    </w:p>
    <w:p w14:paraId="3D60FED6" w14:textId="4D1D1D0D" w:rsidR="00B7713F" w:rsidRPr="00526AE6" w:rsidRDefault="00B7713F" w:rsidP="009D3488">
      <w:pPr>
        <w:spacing w:line="239" w:lineRule="auto"/>
        <w:ind w:right="185"/>
        <w:rPr>
          <w:rFonts w:ascii="Arial" w:eastAsia="Calibri" w:hAnsi="Arial" w:cs="Arial"/>
        </w:rPr>
      </w:pPr>
    </w:p>
    <w:p w14:paraId="70F0563C" w14:textId="4F2925D2" w:rsidR="00B7713F" w:rsidRPr="00526AE6" w:rsidRDefault="00B7713F" w:rsidP="009D3488">
      <w:pPr>
        <w:spacing w:line="239" w:lineRule="auto"/>
        <w:ind w:right="185"/>
        <w:rPr>
          <w:rFonts w:ascii="Arial" w:eastAsia="Calibri" w:hAnsi="Arial" w:cs="Arial"/>
        </w:rPr>
      </w:pPr>
    </w:p>
    <w:p w14:paraId="789CC406" w14:textId="3119191C" w:rsidR="00B7713F" w:rsidRPr="00526AE6" w:rsidRDefault="00B7713F" w:rsidP="009D3488">
      <w:pPr>
        <w:spacing w:line="239" w:lineRule="auto"/>
        <w:ind w:right="185"/>
        <w:rPr>
          <w:rFonts w:ascii="Arial" w:eastAsia="Calibri" w:hAnsi="Arial" w:cs="Arial"/>
        </w:rPr>
      </w:pPr>
    </w:p>
    <w:p w14:paraId="2AE515A0" w14:textId="317B556C" w:rsidR="00B7713F" w:rsidRPr="00526AE6" w:rsidRDefault="00B7713F" w:rsidP="009D3488">
      <w:pPr>
        <w:spacing w:line="239" w:lineRule="auto"/>
        <w:ind w:right="185"/>
        <w:rPr>
          <w:rFonts w:ascii="Arial" w:eastAsia="Calibri" w:hAnsi="Arial" w:cs="Arial"/>
        </w:rPr>
      </w:pPr>
    </w:p>
    <w:p w14:paraId="6388CFD9" w14:textId="129A99D7" w:rsidR="00B7713F" w:rsidRPr="00526AE6" w:rsidRDefault="00B7713F" w:rsidP="009D3488">
      <w:pPr>
        <w:spacing w:line="239" w:lineRule="auto"/>
        <w:ind w:right="185"/>
        <w:rPr>
          <w:rFonts w:ascii="Arial" w:eastAsia="Calibri" w:hAnsi="Arial" w:cs="Arial"/>
        </w:rPr>
      </w:pPr>
    </w:p>
    <w:p w14:paraId="500C970F" w14:textId="0E0BFF02" w:rsidR="00B7713F" w:rsidRPr="00526AE6" w:rsidRDefault="00B7713F" w:rsidP="009D3488">
      <w:pPr>
        <w:spacing w:line="239" w:lineRule="auto"/>
        <w:ind w:right="185"/>
        <w:rPr>
          <w:rFonts w:ascii="Arial" w:eastAsia="Calibri" w:hAnsi="Arial" w:cs="Arial"/>
        </w:rPr>
      </w:pPr>
    </w:p>
    <w:p w14:paraId="7D429A0F" w14:textId="7F1D2356" w:rsidR="00B7713F" w:rsidRPr="00526AE6" w:rsidRDefault="00B7713F" w:rsidP="009D3488">
      <w:pPr>
        <w:spacing w:line="239" w:lineRule="auto"/>
        <w:ind w:right="185"/>
        <w:rPr>
          <w:rFonts w:ascii="Arial" w:eastAsia="Calibri" w:hAnsi="Arial" w:cs="Arial"/>
        </w:rPr>
      </w:pPr>
    </w:p>
    <w:p w14:paraId="1BE19E0B" w14:textId="3978D2F4" w:rsidR="00B7713F" w:rsidRPr="00526AE6" w:rsidRDefault="00B7713F" w:rsidP="009D3488">
      <w:pPr>
        <w:spacing w:line="239" w:lineRule="auto"/>
        <w:ind w:right="185"/>
        <w:rPr>
          <w:rFonts w:ascii="Arial" w:eastAsia="Calibri" w:hAnsi="Arial" w:cs="Arial"/>
        </w:rPr>
      </w:pPr>
    </w:p>
    <w:p w14:paraId="6B41B500" w14:textId="54AA39DE" w:rsidR="00B7713F" w:rsidRDefault="00B7713F" w:rsidP="009D3488">
      <w:pPr>
        <w:spacing w:line="239" w:lineRule="auto"/>
        <w:ind w:right="185"/>
        <w:rPr>
          <w:rFonts w:ascii="Arial" w:eastAsia="Calibri" w:hAnsi="Arial" w:cs="Arial"/>
        </w:rPr>
      </w:pPr>
      <w:r w:rsidRPr="00526AE6">
        <w:rPr>
          <w:rFonts w:ascii="Arial" w:hAnsi="Arial" w:cs="Arial"/>
          <w:noProof/>
        </w:rPr>
        <w:drawing>
          <wp:inline distT="0" distB="0" distL="0" distR="0" wp14:anchorId="7D5F2321" wp14:editId="45D3B3AE">
            <wp:extent cx="5302885" cy="8892540"/>
            <wp:effectExtent l="0" t="0" r="0" b="381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02885" cy="8892540"/>
                    </a:xfrm>
                    <a:prstGeom prst="rect">
                      <a:avLst/>
                    </a:prstGeom>
                    <a:noFill/>
                    <a:ln>
                      <a:noFill/>
                    </a:ln>
                  </pic:spPr>
                </pic:pic>
              </a:graphicData>
            </a:graphic>
          </wp:inline>
        </w:drawing>
      </w:r>
    </w:p>
    <w:p w14:paraId="217ACFE5" w14:textId="7F863A49" w:rsidR="00B44F94" w:rsidRDefault="00B44F94" w:rsidP="009D3488">
      <w:pPr>
        <w:spacing w:line="239" w:lineRule="auto"/>
        <w:ind w:right="185"/>
        <w:rPr>
          <w:rFonts w:ascii="Arial" w:eastAsia="Calibri" w:hAnsi="Arial" w:cs="Arial"/>
        </w:rPr>
      </w:pPr>
    </w:p>
    <w:p w14:paraId="5B770844" w14:textId="40C35E29" w:rsidR="00B44F94" w:rsidRDefault="00B44F94" w:rsidP="00B44F94">
      <w:pPr>
        <w:rPr>
          <w:noProof/>
        </w:rPr>
      </w:pPr>
      <w:r>
        <w:rPr>
          <w:noProof/>
        </w:rPr>
        <w:drawing>
          <wp:inline distT="0" distB="0" distL="0" distR="0" wp14:anchorId="36723471" wp14:editId="6637DBE0">
            <wp:extent cx="8828364" cy="6208238"/>
            <wp:effectExtent l="0" t="4445" r="6985" b="6985"/>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rot="5400000">
                      <a:off x="0" y="0"/>
                      <a:ext cx="8847967" cy="6222023"/>
                    </a:xfrm>
                    <a:prstGeom prst="rect">
                      <a:avLst/>
                    </a:prstGeom>
                  </pic:spPr>
                </pic:pic>
              </a:graphicData>
            </a:graphic>
          </wp:inline>
        </w:drawing>
      </w:r>
    </w:p>
    <w:p w14:paraId="22002A0E" w14:textId="5D55AB61" w:rsidR="00B44F94" w:rsidRPr="00B44F94" w:rsidRDefault="00B44F94" w:rsidP="00B44F94">
      <w:pPr>
        <w:rPr>
          <w:rFonts w:ascii="Arial" w:eastAsia="Calibri" w:hAnsi="Arial" w:cs="Arial"/>
        </w:rPr>
      </w:pPr>
    </w:p>
    <w:p w14:paraId="3A9C9569" w14:textId="241CA993" w:rsidR="00B44F94" w:rsidRDefault="00B44F94" w:rsidP="00B44F94">
      <w:pPr>
        <w:rPr>
          <w:noProof/>
        </w:rPr>
      </w:pPr>
    </w:p>
    <w:p w14:paraId="7AA22A5D" w14:textId="4D099A60" w:rsidR="00B44F94" w:rsidRDefault="00B44F94" w:rsidP="00B44F94">
      <w:pPr>
        <w:tabs>
          <w:tab w:val="left" w:pos="2040"/>
        </w:tabs>
        <w:rPr>
          <w:rFonts w:ascii="Arial" w:eastAsia="Calibri" w:hAnsi="Arial" w:cs="Arial"/>
        </w:rPr>
      </w:pPr>
      <w:r>
        <w:rPr>
          <w:rFonts w:ascii="Arial" w:eastAsia="Calibri" w:hAnsi="Arial" w:cs="Arial"/>
        </w:rPr>
        <w:tab/>
      </w:r>
    </w:p>
    <w:p w14:paraId="04743F21" w14:textId="54455AB6" w:rsidR="00B44F94" w:rsidRDefault="00B44F94" w:rsidP="00B44F94">
      <w:pPr>
        <w:tabs>
          <w:tab w:val="left" w:pos="2040"/>
        </w:tabs>
        <w:rPr>
          <w:rFonts w:ascii="Arial" w:eastAsia="Calibri" w:hAnsi="Arial" w:cs="Arial"/>
        </w:rPr>
      </w:pPr>
    </w:p>
    <w:p w14:paraId="03B5D243" w14:textId="075A5A5E" w:rsidR="00B44F94" w:rsidRPr="00B44F94" w:rsidRDefault="00B44F94" w:rsidP="00B44F94">
      <w:pPr>
        <w:rPr>
          <w:rFonts w:ascii="Arial" w:eastAsia="Calibri" w:hAnsi="Arial" w:cs="Arial"/>
        </w:rPr>
      </w:pPr>
      <w:r>
        <w:rPr>
          <w:noProof/>
        </w:rPr>
        <w:drawing>
          <wp:inline distT="0" distB="0" distL="0" distR="0" wp14:anchorId="304980B8" wp14:editId="48B11BF5">
            <wp:extent cx="8779077" cy="6183312"/>
            <wp:effectExtent l="2540" t="0" r="5715" b="5715"/>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rot="16200000">
                      <a:off x="0" y="0"/>
                      <a:ext cx="8798015" cy="6196651"/>
                    </a:xfrm>
                    <a:prstGeom prst="rect">
                      <a:avLst/>
                    </a:prstGeom>
                  </pic:spPr>
                </pic:pic>
              </a:graphicData>
            </a:graphic>
          </wp:inline>
        </w:drawing>
      </w:r>
    </w:p>
    <w:sectPr w:rsidR="00B44F94" w:rsidRPr="00B44F94">
      <w:pgSz w:w="11900" w:h="16840"/>
      <w:pgMar w:top="1436" w:right="1440" w:bottom="417" w:left="1440" w:header="0" w:footer="0" w:gutter="0"/>
      <w:cols w:space="708" w:equalWidth="0">
        <w:col w:w="9025"/>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2F9DB18" w14:textId="77777777" w:rsidR="001F65E9" w:rsidRDefault="001F65E9" w:rsidP="00B44F94">
      <w:r>
        <w:separator/>
      </w:r>
    </w:p>
  </w:endnote>
  <w:endnote w:type="continuationSeparator" w:id="0">
    <w:p w14:paraId="643C8D1A" w14:textId="77777777" w:rsidR="001F65E9" w:rsidRDefault="001F65E9" w:rsidP="00B44F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2654E32" w14:textId="77777777" w:rsidR="001F65E9" w:rsidRDefault="001F65E9" w:rsidP="00B44F94">
      <w:r>
        <w:separator/>
      </w:r>
    </w:p>
  </w:footnote>
  <w:footnote w:type="continuationSeparator" w:id="0">
    <w:p w14:paraId="375E8E7B" w14:textId="77777777" w:rsidR="001F65E9" w:rsidRDefault="001F65E9" w:rsidP="00B44F9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B37D5E"/>
    <w:multiLevelType w:val="hybridMultilevel"/>
    <w:tmpl w:val="A52869F0"/>
    <w:lvl w:ilvl="0" w:tplc="04130001">
      <w:start w:val="1"/>
      <w:numFmt w:val="bullet"/>
      <w:lvlText w:val=""/>
      <w:lvlJc w:val="left"/>
      <w:pPr>
        <w:ind w:left="1080" w:hanging="360"/>
      </w:pPr>
      <w:rPr>
        <w:rFonts w:ascii="Symbol" w:hAnsi="Symbol" w:hint="default"/>
      </w:rPr>
    </w:lvl>
    <w:lvl w:ilvl="1" w:tplc="04130003">
      <w:start w:val="1"/>
      <w:numFmt w:val="bullet"/>
      <w:lvlText w:val="o"/>
      <w:lvlJc w:val="left"/>
      <w:pPr>
        <w:ind w:left="1800" w:hanging="360"/>
      </w:pPr>
      <w:rPr>
        <w:rFonts w:ascii="Courier New" w:hAnsi="Courier New" w:cs="Courier New" w:hint="default"/>
      </w:rPr>
    </w:lvl>
    <w:lvl w:ilvl="2" w:tplc="04130005">
      <w:start w:val="1"/>
      <w:numFmt w:val="bullet"/>
      <w:lvlText w:val=""/>
      <w:lvlJc w:val="left"/>
      <w:pPr>
        <w:ind w:left="2520" w:hanging="360"/>
      </w:pPr>
      <w:rPr>
        <w:rFonts w:ascii="Wingdings" w:hAnsi="Wingdings" w:hint="default"/>
      </w:rPr>
    </w:lvl>
    <w:lvl w:ilvl="3" w:tplc="04130001">
      <w:start w:val="1"/>
      <w:numFmt w:val="bullet"/>
      <w:lvlText w:val=""/>
      <w:lvlJc w:val="left"/>
      <w:pPr>
        <w:ind w:left="3240" w:hanging="360"/>
      </w:pPr>
      <w:rPr>
        <w:rFonts w:ascii="Symbol" w:hAnsi="Symbol" w:hint="default"/>
      </w:rPr>
    </w:lvl>
    <w:lvl w:ilvl="4" w:tplc="04130003">
      <w:start w:val="1"/>
      <w:numFmt w:val="bullet"/>
      <w:lvlText w:val="o"/>
      <w:lvlJc w:val="left"/>
      <w:pPr>
        <w:ind w:left="3960" w:hanging="360"/>
      </w:pPr>
      <w:rPr>
        <w:rFonts w:ascii="Courier New" w:hAnsi="Courier New" w:cs="Courier New" w:hint="default"/>
      </w:rPr>
    </w:lvl>
    <w:lvl w:ilvl="5" w:tplc="04130005">
      <w:start w:val="1"/>
      <w:numFmt w:val="bullet"/>
      <w:lvlText w:val=""/>
      <w:lvlJc w:val="left"/>
      <w:pPr>
        <w:ind w:left="4680" w:hanging="360"/>
      </w:pPr>
      <w:rPr>
        <w:rFonts w:ascii="Wingdings" w:hAnsi="Wingdings" w:hint="default"/>
      </w:rPr>
    </w:lvl>
    <w:lvl w:ilvl="6" w:tplc="04130001">
      <w:start w:val="1"/>
      <w:numFmt w:val="bullet"/>
      <w:lvlText w:val=""/>
      <w:lvlJc w:val="left"/>
      <w:pPr>
        <w:ind w:left="5400" w:hanging="360"/>
      </w:pPr>
      <w:rPr>
        <w:rFonts w:ascii="Symbol" w:hAnsi="Symbol" w:hint="default"/>
      </w:rPr>
    </w:lvl>
    <w:lvl w:ilvl="7" w:tplc="04130003">
      <w:start w:val="1"/>
      <w:numFmt w:val="bullet"/>
      <w:lvlText w:val="o"/>
      <w:lvlJc w:val="left"/>
      <w:pPr>
        <w:ind w:left="6120" w:hanging="360"/>
      </w:pPr>
      <w:rPr>
        <w:rFonts w:ascii="Courier New" w:hAnsi="Courier New" w:cs="Courier New" w:hint="default"/>
      </w:rPr>
    </w:lvl>
    <w:lvl w:ilvl="8" w:tplc="04130005">
      <w:start w:val="1"/>
      <w:numFmt w:val="bullet"/>
      <w:lvlText w:val=""/>
      <w:lvlJc w:val="left"/>
      <w:pPr>
        <w:ind w:left="6840" w:hanging="360"/>
      </w:pPr>
      <w:rPr>
        <w:rFonts w:ascii="Wingdings" w:hAnsi="Wingdings" w:hint="default"/>
      </w:rPr>
    </w:lvl>
  </w:abstractNum>
  <w:abstractNum w:abstractNumId="1" w15:restartNumberingAfterBreak="0">
    <w:nsid w:val="1B4964C9"/>
    <w:multiLevelType w:val="hybridMultilevel"/>
    <w:tmpl w:val="32E6FF7A"/>
    <w:lvl w:ilvl="0" w:tplc="50DA2768">
      <w:start w:val="20"/>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2EB141F2"/>
    <w:multiLevelType w:val="hybridMultilevel"/>
    <w:tmpl w:val="E146F58E"/>
    <w:lvl w:ilvl="0" w:tplc="D94E15C8">
      <w:start w:val="1"/>
      <w:numFmt w:val="bullet"/>
      <w:lvlText w:val="•"/>
      <w:lvlJc w:val="left"/>
    </w:lvl>
    <w:lvl w:ilvl="1" w:tplc="0A26A7CE">
      <w:numFmt w:val="decimal"/>
      <w:lvlText w:val=""/>
      <w:lvlJc w:val="left"/>
    </w:lvl>
    <w:lvl w:ilvl="2" w:tplc="013EFB22">
      <w:numFmt w:val="decimal"/>
      <w:lvlText w:val=""/>
      <w:lvlJc w:val="left"/>
    </w:lvl>
    <w:lvl w:ilvl="3" w:tplc="D228CB32">
      <w:numFmt w:val="decimal"/>
      <w:lvlText w:val=""/>
      <w:lvlJc w:val="left"/>
    </w:lvl>
    <w:lvl w:ilvl="4" w:tplc="CEE84714">
      <w:numFmt w:val="decimal"/>
      <w:lvlText w:val=""/>
      <w:lvlJc w:val="left"/>
    </w:lvl>
    <w:lvl w:ilvl="5" w:tplc="1E7E1BAA">
      <w:numFmt w:val="decimal"/>
      <w:lvlText w:val=""/>
      <w:lvlJc w:val="left"/>
    </w:lvl>
    <w:lvl w:ilvl="6" w:tplc="AF2A8BBA">
      <w:numFmt w:val="decimal"/>
      <w:lvlText w:val=""/>
      <w:lvlJc w:val="left"/>
    </w:lvl>
    <w:lvl w:ilvl="7" w:tplc="DF5A2510">
      <w:numFmt w:val="decimal"/>
      <w:lvlText w:val=""/>
      <w:lvlJc w:val="left"/>
    </w:lvl>
    <w:lvl w:ilvl="8" w:tplc="5574CE16">
      <w:numFmt w:val="decimal"/>
      <w:lvlText w:val=""/>
      <w:lvlJc w:val="left"/>
    </w:lvl>
  </w:abstractNum>
  <w:abstractNum w:abstractNumId="3" w15:restartNumberingAfterBreak="0">
    <w:nsid w:val="3D1B58BA"/>
    <w:multiLevelType w:val="hybridMultilevel"/>
    <w:tmpl w:val="43B6FAC2"/>
    <w:lvl w:ilvl="0" w:tplc="9D983870">
      <w:start w:val="1"/>
      <w:numFmt w:val="bullet"/>
      <w:lvlText w:val="•"/>
      <w:lvlJc w:val="left"/>
    </w:lvl>
    <w:lvl w:ilvl="1" w:tplc="76EEEEE0">
      <w:numFmt w:val="decimal"/>
      <w:lvlText w:val=""/>
      <w:lvlJc w:val="left"/>
    </w:lvl>
    <w:lvl w:ilvl="2" w:tplc="A95A81BE">
      <w:numFmt w:val="decimal"/>
      <w:lvlText w:val=""/>
      <w:lvlJc w:val="left"/>
    </w:lvl>
    <w:lvl w:ilvl="3" w:tplc="DD8831C0">
      <w:numFmt w:val="decimal"/>
      <w:lvlText w:val=""/>
      <w:lvlJc w:val="left"/>
    </w:lvl>
    <w:lvl w:ilvl="4" w:tplc="1890A486">
      <w:numFmt w:val="decimal"/>
      <w:lvlText w:val=""/>
      <w:lvlJc w:val="left"/>
    </w:lvl>
    <w:lvl w:ilvl="5" w:tplc="3FD8CCA0">
      <w:numFmt w:val="decimal"/>
      <w:lvlText w:val=""/>
      <w:lvlJc w:val="left"/>
    </w:lvl>
    <w:lvl w:ilvl="6" w:tplc="BA34FAC4">
      <w:numFmt w:val="decimal"/>
      <w:lvlText w:val=""/>
      <w:lvlJc w:val="left"/>
    </w:lvl>
    <w:lvl w:ilvl="7" w:tplc="E920009C">
      <w:numFmt w:val="decimal"/>
      <w:lvlText w:val=""/>
      <w:lvlJc w:val="left"/>
    </w:lvl>
    <w:lvl w:ilvl="8" w:tplc="CE8A1CA0">
      <w:numFmt w:val="decimal"/>
      <w:lvlText w:val=""/>
      <w:lvlJc w:val="left"/>
    </w:lvl>
  </w:abstractNum>
  <w:abstractNum w:abstractNumId="4" w15:restartNumberingAfterBreak="0">
    <w:nsid w:val="41B71EFB"/>
    <w:multiLevelType w:val="hybridMultilevel"/>
    <w:tmpl w:val="AB881A5E"/>
    <w:lvl w:ilvl="0" w:tplc="F6BE7076">
      <w:start w:val="1"/>
      <w:numFmt w:val="bullet"/>
      <w:lvlText w:val="•"/>
      <w:lvlJc w:val="left"/>
    </w:lvl>
    <w:lvl w:ilvl="1" w:tplc="B7F49B86">
      <w:numFmt w:val="decimal"/>
      <w:lvlText w:val=""/>
      <w:lvlJc w:val="left"/>
    </w:lvl>
    <w:lvl w:ilvl="2" w:tplc="ED186C30">
      <w:numFmt w:val="decimal"/>
      <w:lvlText w:val=""/>
      <w:lvlJc w:val="left"/>
    </w:lvl>
    <w:lvl w:ilvl="3" w:tplc="E65CFC72">
      <w:numFmt w:val="decimal"/>
      <w:lvlText w:val=""/>
      <w:lvlJc w:val="left"/>
    </w:lvl>
    <w:lvl w:ilvl="4" w:tplc="585E76C0">
      <w:numFmt w:val="decimal"/>
      <w:lvlText w:val=""/>
      <w:lvlJc w:val="left"/>
    </w:lvl>
    <w:lvl w:ilvl="5" w:tplc="3106280C">
      <w:numFmt w:val="decimal"/>
      <w:lvlText w:val=""/>
      <w:lvlJc w:val="left"/>
    </w:lvl>
    <w:lvl w:ilvl="6" w:tplc="9782F97C">
      <w:numFmt w:val="decimal"/>
      <w:lvlText w:val=""/>
      <w:lvlJc w:val="left"/>
    </w:lvl>
    <w:lvl w:ilvl="7" w:tplc="9612DF56">
      <w:numFmt w:val="decimal"/>
      <w:lvlText w:val=""/>
      <w:lvlJc w:val="left"/>
    </w:lvl>
    <w:lvl w:ilvl="8" w:tplc="91783146">
      <w:numFmt w:val="decimal"/>
      <w:lvlText w:val=""/>
      <w:lvlJc w:val="left"/>
    </w:lvl>
  </w:abstractNum>
  <w:abstractNum w:abstractNumId="5" w15:restartNumberingAfterBreak="0">
    <w:nsid w:val="427E2981"/>
    <w:multiLevelType w:val="hybridMultilevel"/>
    <w:tmpl w:val="D898B842"/>
    <w:lvl w:ilvl="0" w:tplc="2F60FB1C">
      <w:start w:val="1"/>
      <w:numFmt w:val="decimal"/>
      <w:lvlText w:val="%1."/>
      <w:lvlJc w:val="left"/>
      <w:pPr>
        <w:ind w:left="720" w:hanging="360"/>
      </w:pPr>
    </w:lvl>
    <w:lvl w:ilvl="1" w:tplc="17A6AA6E">
      <w:start w:val="1"/>
      <w:numFmt w:val="lowerLetter"/>
      <w:lvlText w:val="%2."/>
      <w:lvlJc w:val="left"/>
      <w:pPr>
        <w:ind w:left="1440" w:hanging="360"/>
      </w:pPr>
    </w:lvl>
    <w:lvl w:ilvl="2" w:tplc="E912E8FE">
      <w:start w:val="1"/>
      <w:numFmt w:val="lowerRoman"/>
      <w:lvlText w:val="%3."/>
      <w:lvlJc w:val="right"/>
      <w:pPr>
        <w:ind w:left="2160" w:hanging="180"/>
      </w:pPr>
    </w:lvl>
    <w:lvl w:ilvl="3" w:tplc="EA80D7F0">
      <w:start w:val="1"/>
      <w:numFmt w:val="decimal"/>
      <w:lvlText w:val="%4."/>
      <w:lvlJc w:val="left"/>
      <w:pPr>
        <w:ind w:left="2880" w:hanging="360"/>
      </w:pPr>
    </w:lvl>
    <w:lvl w:ilvl="4" w:tplc="C5164FD4">
      <w:start w:val="1"/>
      <w:numFmt w:val="lowerLetter"/>
      <w:lvlText w:val="%5."/>
      <w:lvlJc w:val="left"/>
      <w:pPr>
        <w:ind w:left="3600" w:hanging="360"/>
      </w:pPr>
    </w:lvl>
    <w:lvl w:ilvl="5" w:tplc="E3A268AA">
      <w:start w:val="1"/>
      <w:numFmt w:val="lowerRoman"/>
      <w:lvlText w:val="%6."/>
      <w:lvlJc w:val="right"/>
      <w:pPr>
        <w:ind w:left="4320" w:hanging="180"/>
      </w:pPr>
    </w:lvl>
    <w:lvl w:ilvl="6" w:tplc="A1A0E906">
      <w:start w:val="1"/>
      <w:numFmt w:val="decimal"/>
      <w:lvlText w:val="%7."/>
      <w:lvlJc w:val="left"/>
      <w:pPr>
        <w:ind w:left="5040" w:hanging="360"/>
      </w:pPr>
    </w:lvl>
    <w:lvl w:ilvl="7" w:tplc="2898A3AA">
      <w:start w:val="1"/>
      <w:numFmt w:val="lowerLetter"/>
      <w:lvlText w:val="%8."/>
      <w:lvlJc w:val="left"/>
      <w:pPr>
        <w:ind w:left="5760" w:hanging="360"/>
      </w:pPr>
    </w:lvl>
    <w:lvl w:ilvl="8" w:tplc="4FD64672">
      <w:start w:val="1"/>
      <w:numFmt w:val="lowerRoman"/>
      <w:lvlText w:val="%9."/>
      <w:lvlJc w:val="right"/>
      <w:pPr>
        <w:ind w:left="6480" w:hanging="180"/>
      </w:pPr>
    </w:lvl>
  </w:abstractNum>
  <w:abstractNum w:abstractNumId="6" w15:restartNumberingAfterBreak="0">
    <w:nsid w:val="46E87CCD"/>
    <w:multiLevelType w:val="hybridMultilevel"/>
    <w:tmpl w:val="9DCAE824"/>
    <w:lvl w:ilvl="0" w:tplc="43B014FA">
      <w:start w:val="1"/>
      <w:numFmt w:val="bullet"/>
      <w:lvlText w:val="•"/>
      <w:lvlJc w:val="left"/>
    </w:lvl>
    <w:lvl w:ilvl="1" w:tplc="16DC768A">
      <w:numFmt w:val="decimal"/>
      <w:lvlText w:val=""/>
      <w:lvlJc w:val="left"/>
    </w:lvl>
    <w:lvl w:ilvl="2" w:tplc="F26EFAD2">
      <w:numFmt w:val="decimal"/>
      <w:lvlText w:val=""/>
      <w:lvlJc w:val="left"/>
    </w:lvl>
    <w:lvl w:ilvl="3" w:tplc="0220C334">
      <w:numFmt w:val="decimal"/>
      <w:lvlText w:val=""/>
      <w:lvlJc w:val="left"/>
    </w:lvl>
    <w:lvl w:ilvl="4" w:tplc="29D2DFAE">
      <w:numFmt w:val="decimal"/>
      <w:lvlText w:val=""/>
      <w:lvlJc w:val="left"/>
    </w:lvl>
    <w:lvl w:ilvl="5" w:tplc="BEBA80EA">
      <w:numFmt w:val="decimal"/>
      <w:lvlText w:val=""/>
      <w:lvlJc w:val="left"/>
    </w:lvl>
    <w:lvl w:ilvl="6" w:tplc="0AF22890">
      <w:numFmt w:val="decimal"/>
      <w:lvlText w:val=""/>
      <w:lvlJc w:val="left"/>
    </w:lvl>
    <w:lvl w:ilvl="7" w:tplc="7032B08C">
      <w:numFmt w:val="decimal"/>
      <w:lvlText w:val=""/>
      <w:lvlJc w:val="left"/>
    </w:lvl>
    <w:lvl w:ilvl="8" w:tplc="6FCC65B4">
      <w:numFmt w:val="decimal"/>
      <w:lvlText w:val=""/>
      <w:lvlJc w:val="left"/>
    </w:lvl>
  </w:abstractNum>
  <w:abstractNum w:abstractNumId="7" w15:restartNumberingAfterBreak="0">
    <w:nsid w:val="507ED7AB"/>
    <w:multiLevelType w:val="hybridMultilevel"/>
    <w:tmpl w:val="6F045734"/>
    <w:lvl w:ilvl="0" w:tplc="F4F4DE20">
      <w:start w:val="1"/>
      <w:numFmt w:val="bullet"/>
      <w:lvlText w:val="•"/>
      <w:lvlJc w:val="left"/>
    </w:lvl>
    <w:lvl w:ilvl="1" w:tplc="2320F150">
      <w:numFmt w:val="decimal"/>
      <w:lvlText w:val=""/>
      <w:lvlJc w:val="left"/>
    </w:lvl>
    <w:lvl w:ilvl="2" w:tplc="1F9C0666">
      <w:numFmt w:val="decimal"/>
      <w:lvlText w:val=""/>
      <w:lvlJc w:val="left"/>
    </w:lvl>
    <w:lvl w:ilvl="3" w:tplc="C05056A2">
      <w:numFmt w:val="decimal"/>
      <w:lvlText w:val=""/>
      <w:lvlJc w:val="left"/>
    </w:lvl>
    <w:lvl w:ilvl="4" w:tplc="FCE6B428">
      <w:numFmt w:val="decimal"/>
      <w:lvlText w:val=""/>
      <w:lvlJc w:val="left"/>
    </w:lvl>
    <w:lvl w:ilvl="5" w:tplc="D0AE427E">
      <w:numFmt w:val="decimal"/>
      <w:lvlText w:val=""/>
      <w:lvlJc w:val="left"/>
    </w:lvl>
    <w:lvl w:ilvl="6" w:tplc="34E23B5A">
      <w:numFmt w:val="decimal"/>
      <w:lvlText w:val=""/>
      <w:lvlJc w:val="left"/>
    </w:lvl>
    <w:lvl w:ilvl="7" w:tplc="7B583EC8">
      <w:numFmt w:val="decimal"/>
      <w:lvlText w:val=""/>
      <w:lvlJc w:val="left"/>
    </w:lvl>
    <w:lvl w:ilvl="8" w:tplc="CD0276D2">
      <w:numFmt w:val="decimal"/>
      <w:lvlText w:val=""/>
      <w:lvlJc w:val="left"/>
    </w:lvl>
  </w:abstractNum>
  <w:abstractNum w:abstractNumId="8" w15:restartNumberingAfterBreak="0">
    <w:nsid w:val="515F007C"/>
    <w:multiLevelType w:val="hybridMultilevel"/>
    <w:tmpl w:val="E94A4A4A"/>
    <w:lvl w:ilvl="0" w:tplc="7B666552">
      <w:start w:val="1"/>
      <w:numFmt w:val="bullet"/>
      <w:lvlText w:val="•"/>
      <w:lvlJc w:val="left"/>
    </w:lvl>
    <w:lvl w:ilvl="1" w:tplc="63A66142">
      <w:numFmt w:val="decimal"/>
      <w:lvlText w:val=""/>
      <w:lvlJc w:val="left"/>
    </w:lvl>
    <w:lvl w:ilvl="2" w:tplc="9ECCA290">
      <w:numFmt w:val="decimal"/>
      <w:lvlText w:val=""/>
      <w:lvlJc w:val="left"/>
    </w:lvl>
    <w:lvl w:ilvl="3" w:tplc="F970FFEE">
      <w:numFmt w:val="decimal"/>
      <w:lvlText w:val=""/>
      <w:lvlJc w:val="left"/>
    </w:lvl>
    <w:lvl w:ilvl="4" w:tplc="19680474">
      <w:numFmt w:val="decimal"/>
      <w:lvlText w:val=""/>
      <w:lvlJc w:val="left"/>
    </w:lvl>
    <w:lvl w:ilvl="5" w:tplc="1D56B72E">
      <w:numFmt w:val="decimal"/>
      <w:lvlText w:val=""/>
      <w:lvlJc w:val="left"/>
    </w:lvl>
    <w:lvl w:ilvl="6" w:tplc="D284B034">
      <w:numFmt w:val="decimal"/>
      <w:lvlText w:val=""/>
      <w:lvlJc w:val="left"/>
    </w:lvl>
    <w:lvl w:ilvl="7" w:tplc="2D50E368">
      <w:numFmt w:val="decimal"/>
      <w:lvlText w:val=""/>
      <w:lvlJc w:val="left"/>
    </w:lvl>
    <w:lvl w:ilvl="8" w:tplc="B5389324">
      <w:numFmt w:val="decimal"/>
      <w:lvlText w:val=""/>
      <w:lvlJc w:val="left"/>
    </w:lvl>
  </w:abstractNum>
  <w:abstractNum w:abstractNumId="9" w15:restartNumberingAfterBreak="0">
    <w:nsid w:val="5BD062C2"/>
    <w:multiLevelType w:val="hybridMultilevel"/>
    <w:tmpl w:val="6F0472A2"/>
    <w:lvl w:ilvl="0" w:tplc="3B0219B8">
      <w:start w:val="1"/>
      <w:numFmt w:val="decimal"/>
      <w:lvlText w:val="%1."/>
      <w:lvlJc w:val="left"/>
    </w:lvl>
    <w:lvl w:ilvl="1" w:tplc="0C80F130">
      <w:start w:val="4"/>
      <w:numFmt w:val="decimal"/>
      <w:lvlText w:val="%2."/>
      <w:lvlJc w:val="left"/>
    </w:lvl>
    <w:lvl w:ilvl="2" w:tplc="89447C86">
      <w:numFmt w:val="decimal"/>
      <w:lvlText w:val=""/>
      <w:lvlJc w:val="left"/>
    </w:lvl>
    <w:lvl w:ilvl="3" w:tplc="C21C65D2">
      <w:numFmt w:val="decimal"/>
      <w:lvlText w:val=""/>
      <w:lvlJc w:val="left"/>
    </w:lvl>
    <w:lvl w:ilvl="4" w:tplc="B052A820">
      <w:numFmt w:val="decimal"/>
      <w:lvlText w:val=""/>
      <w:lvlJc w:val="left"/>
    </w:lvl>
    <w:lvl w:ilvl="5" w:tplc="875429F0">
      <w:numFmt w:val="decimal"/>
      <w:lvlText w:val=""/>
      <w:lvlJc w:val="left"/>
    </w:lvl>
    <w:lvl w:ilvl="6" w:tplc="3D320A24">
      <w:numFmt w:val="decimal"/>
      <w:lvlText w:val=""/>
      <w:lvlJc w:val="left"/>
    </w:lvl>
    <w:lvl w:ilvl="7" w:tplc="7B7A5B04">
      <w:numFmt w:val="decimal"/>
      <w:lvlText w:val=""/>
      <w:lvlJc w:val="left"/>
    </w:lvl>
    <w:lvl w:ilvl="8" w:tplc="0E8A3D56">
      <w:numFmt w:val="decimal"/>
      <w:lvlText w:val=""/>
      <w:lvlJc w:val="left"/>
    </w:lvl>
  </w:abstractNum>
  <w:abstractNum w:abstractNumId="10" w15:restartNumberingAfterBreak="0">
    <w:nsid w:val="5C2715D7"/>
    <w:multiLevelType w:val="hybridMultilevel"/>
    <w:tmpl w:val="41F837A4"/>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69E95EA8"/>
    <w:multiLevelType w:val="hybridMultilevel"/>
    <w:tmpl w:val="51C6B08E"/>
    <w:lvl w:ilvl="0" w:tplc="B2CA6490">
      <w:start w:val="8"/>
      <w:numFmt w:val="bullet"/>
      <w:lvlText w:val=""/>
      <w:lvlJc w:val="left"/>
      <w:pPr>
        <w:ind w:left="720" w:hanging="360"/>
      </w:pPr>
      <w:rPr>
        <w:rFonts w:ascii="Symbol" w:eastAsia="Calibri" w:hAnsi="Symbol" w:cs="Calibri" w:hint="default"/>
        <w:sz w:val="2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7545E146"/>
    <w:multiLevelType w:val="hybridMultilevel"/>
    <w:tmpl w:val="CAAE23D8"/>
    <w:lvl w:ilvl="0" w:tplc="5832F312">
      <w:start w:val="1"/>
      <w:numFmt w:val="bullet"/>
      <w:lvlText w:val="•"/>
      <w:lvlJc w:val="left"/>
    </w:lvl>
    <w:lvl w:ilvl="1" w:tplc="B106B682">
      <w:numFmt w:val="decimal"/>
      <w:lvlText w:val=""/>
      <w:lvlJc w:val="left"/>
    </w:lvl>
    <w:lvl w:ilvl="2" w:tplc="3280AEAE">
      <w:numFmt w:val="decimal"/>
      <w:lvlText w:val=""/>
      <w:lvlJc w:val="left"/>
    </w:lvl>
    <w:lvl w:ilvl="3" w:tplc="DDCA4EA0">
      <w:numFmt w:val="decimal"/>
      <w:lvlText w:val=""/>
      <w:lvlJc w:val="left"/>
    </w:lvl>
    <w:lvl w:ilvl="4" w:tplc="CCB82FFC">
      <w:numFmt w:val="decimal"/>
      <w:lvlText w:val=""/>
      <w:lvlJc w:val="left"/>
    </w:lvl>
    <w:lvl w:ilvl="5" w:tplc="47A4F2B4">
      <w:numFmt w:val="decimal"/>
      <w:lvlText w:val=""/>
      <w:lvlJc w:val="left"/>
    </w:lvl>
    <w:lvl w:ilvl="6" w:tplc="A04874CC">
      <w:numFmt w:val="decimal"/>
      <w:lvlText w:val=""/>
      <w:lvlJc w:val="left"/>
    </w:lvl>
    <w:lvl w:ilvl="7" w:tplc="41AE41FA">
      <w:numFmt w:val="decimal"/>
      <w:lvlText w:val=""/>
      <w:lvlJc w:val="left"/>
    </w:lvl>
    <w:lvl w:ilvl="8" w:tplc="5FF0114C">
      <w:numFmt w:val="decimal"/>
      <w:lvlText w:val=""/>
      <w:lvlJc w:val="left"/>
    </w:lvl>
  </w:abstractNum>
  <w:abstractNum w:abstractNumId="13" w15:restartNumberingAfterBreak="0">
    <w:nsid w:val="79E2A9E3"/>
    <w:multiLevelType w:val="hybridMultilevel"/>
    <w:tmpl w:val="946687D8"/>
    <w:lvl w:ilvl="0" w:tplc="EB408924">
      <w:start w:val="1"/>
      <w:numFmt w:val="bullet"/>
      <w:lvlText w:val="•"/>
      <w:lvlJc w:val="left"/>
    </w:lvl>
    <w:lvl w:ilvl="1" w:tplc="94A4CA04">
      <w:numFmt w:val="decimal"/>
      <w:lvlText w:val=""/>
      <w:lvlJc w:val="left"/>
    </w:lvl>
    <w:lvl w:ilvl="2" w:tplc="B3BCB216">
      <w:numFmt w:val="decimal"/>
      <w:lvlText w:val=""/>
      <w:lvlJc w:val="left"/>
    </w:lvl>
    <w:lvl w:ilvl="3" w:tplc="7654036A">
      <w:numFmt w:val="decimal"/>
      <w:lvlText w:val=""/>
      <w:lvlJc w:val="left"/>
    </w:lvl>
    <w:lvl w:ilvl="4" w:tplc="3F8C7148">
      <w:numFmt w:val="decimal"/>
      <w:lvlText w:val=""/>
      <w:lvlJc w:val="left"/>
    </w:lvl>
    <w:lvl w:ilvl="5" w:tplc="6BDA0814">
      <w:numFmt w:val="decimal"/>
      <w:lvlText w:val=""/>
      <w:lvlJc w:val="left"/>
    </w:lvl>
    <w:lvl w:ilvl="6" w:tplc="58926274">
      <w:numFmt w:val="decimal"/>
      <w:lvlText w:val=""/>
      <w:lvlJc w:val="left"/>
    </w:lvl>
    <w:lvl w:ilvl="7" w:tplc="8094240C">
      <w:numFmt w:val="decimal"/>
      <w:lvlText w:val=""/>
      <w:lvlJc w:val="left"/>
    </w:lvl>
    <w:lvl w:ilvl="8" w:tplc="28CC9528">
      <w:numFmt w:val="decimal"/>
      <w:lvlText w:val=""/>
      <w:lvlJc w:val="left"/>
    </w:lvl>
  </w:abstractNum>
  <w:num w:numId="1">
    <w:abstractNumId w:val="6"/>
  </w:num>
  <w:num w:numId="2">
    <w:abstractNumId w:val="3"/>
  </w:num>
  <w:num w:numId="3">
    <w:abstractNumId w:val="7"/>
  </w:num>
  <w:num w:numId="4">
    <w:abstractNumId w:val="2"/>
  </w:num>
  <w:num w:numId="5">
    <w:abstractNumId w:val="4"/>
  </w:num>
  <w:num w:numId="6">
    <w:abstractNumId w:val="13"/>
  </w:num>
  <w:num w:numId="7">
    <w:abstractNumId w:val="12"/>
  </w:num>
  <w:num w:numId="8">
    <w:abstractNumId w:val="8"/>
  </w:num>
  <w:num w:numId="9">
    <w:abstractNumId w:val="9"/>
  </w:num>
  <w:num w:numId="10">
    <w:abstractNumId w:val="11"/>
  </w:num>
  <w:num w:numId="11">
    <w:abstractNumId w:val="1"/>
  </w:num>
  <w:num w:numId="1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5E1D"/>
    <w:rsid w:val="000812CA"/>
    <w:rsid w:val="00111EED"/>
    <w:rsid w:val="001A36C7"/>
    <w:rsid w:val="001F65E9"/>
    <w:rsid w:val="00271C16"/>
    <w:rsid w:val="00287500"/>
    <w:rsid w:val="002B4934"/>
    <w:rsid w:val="00455E1D"/>
    <w:rsid w:val="0046593C"/>
    <w:rsid w:val="00526AE6"/>
    <w:rsid w:val="005272AA"/>
    <w:rsid w:val="00527389"/>
    <w:rsid w:val="005547AE"/>
    <w:rsid w:val="00687ED3"/>
    <w:rsid w:val="006A2F68"/>
    <w:rsid w:val="007D1F95"/>
    <w:rsid w:val="007E0DD1"/>
    <w:rsid w:val="007F6639"/>
    <w:rsid w:val="008F35B3"/>
    <w:rsid w:val="009214CB"/>
    <w:rsid w:val="009415B1"/>
    <w:rsid w:val="009476FE"/>
    <w:rsid w:val="009D3488"/>
    <w:rsid w:val="00AA6226"/>
    <w:rsid w:val="00B44F94"/>
    <w:rsid w:val="00B7713F"/>
    <w:rsid w:val="00B806FB"/>
    <w:rsid w:val="00BB7B55"/>
    <w:rsid w:val="00C872A9"/>
    <w:rsid w:val="00E518DB"/>
    <w:rsid w:val="00FA4515"/>
    <w:rsid w:val="00FC51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01986C"/>
  <w15:docId w15:val="{B6BCE950-7E8B-45A3-BA87-5B0F8A7C5C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sz w:val="22"/>
        <w:szCs w:val="22"/>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9476FE"/>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287500"/>
    <w:pPr>
      <w:ind w:left="720"/>
      <w:contextualSpacing/>
    </w:pPr>
  </w:style>
  <w:style w:type="character" w:styleId="Hyperlink">
    <w:name w:val="Hyperlink"/>
    <w:basedOn w:val="Standaardalinea-lettertype"/>
    <w:uiPriority w:val="99"/>
    <w:unhideWhenUsed/>
    <w:rsid w:val="009D3488"/>
    <w:rPr>
      <w:color w:val="0563C1" w:themeColor="hyperlink"/>
      <w:u w:val="single"/>
    </w:rPr>
  </w:style>
  <w:style w:type="paragraph" w:styleId="Geenafstand">
    <w:name w:val="No Spacing"/>
    <w:uiPriority w:val="1"/>
    <w:qFormat/>
    <w:rsid w:val="009D3488"/>
    <w:rPr>
      <w:rFonts w:asciiTheme="minorHAnsi" w:eastAsiaTheme="minorHAnsi" w:hAnsiTheme="minorHAnsi" w:cstheme="minorBidi"/>
      <w:lang w:eastAsia="en-US"/>
    </w:rPr>
  </w:style>
  <w:style w:type="character" w:styleId="Zwaar">
    <w:name w:val="Strong"/>
    <w:basedOn w:val="Standaardalinea-lettertype"/>
    <w:uiPriority w:val="22"/>
    <w:qFormat/>
    <w:rsid w:val="00B806FB"/>
    <w:rPr>
      <w:b/>
      <w:bCs/>
    </w:rPr>
  </w:style>
  <w:style w:type="paragraph" w:styleId="Normaalweb">
    <w:name w:val="Normal (Web)"/>
    <w:basedOn w:val="Standaard"/>
    <w:uiPriority w:val="99"/>
    <w:semiHidden/>
    <w:unhideWhenUsed/>
    <w:rsid w:val="00B806FB"/>
    <w:pPr>
      <w:spacing w:before="100" w:beforeAutospacing="1" w:after="100" w:afterAutospacing="1"/>
    </w:pPr>
    <w:rPr>
      <w:rFonts w:eastAsia="Times New Roman"/>
      <w:sz w:val="24"/>
      <w:szCs w:val="24"/>
    </w:rPr>
  </w:style>
  <w:style w:type="character" w:styleId="Onopgelostemelding">
    <w:name w:val="Unresolved Mention"/>
    <w:basedOn w:val="Standaardalinea-lettertype"/>
    <w:uiPriority w:val="99"/>
    <w:semiHidden/>
    <w:unhideWhenUsed/>
    <w:rsid w:val="007F6639"/>
    <w:rPr>
      <w:color w:val="605E5C"/>
      <w:shd w:val="clear" w:color="auto" w:fill="E1DFDD"/>
    </w:rPr>
  </w:style>
  <w:style w:type="paragraph" w:styleId="Koptekst">
    <w:name w:val="header"/>
    <w:basedOn w:val="Standaard"/>
    <w:link w:val="KoptekstChar"/>
    <w:uiPriority w:val="99"/>
    <w:unhideWhenUsed/>
    <w:rsid w:val="00B44F94"/>
    <w:pPr>
      <w:tabs>
        <w:tab w:val="center" w:pos="4536"/>
        <w:tab w:val="right" w:pos="9072"/>
      </w:tabs>
    </w:pPr>
  </w:style>
  <w:style w:type="character" w:customStyle="1" w:styleId="KoptekstChar">
    <w:name w:val="Koptekst Char"/>
    <w:basedOn w:val="Standaardalinea-lettertype"/>
    <w:link w:val="Koptekst"/>
    <w:uiPriority w:val="99"/>
    <w:rsid w:val="00B44F94"/>
  </w:style>
  <w:style w:type="paragraph" w:styleId="Voettekst">
    <w:name w:val="footer"/>
    <w:basedOn w:val="Standaard"/>
    <w:link w:val="VoettekstChar"/>
    <w:uiPriority w:val="99"/>
    <w:unhideWhenUsed/>
    <w:rsid w:val="00B44F94"/>
    <w:pPr>
      <w:tabs>
        <w:tab w:val="center" w:pos="4536"/>
        <w:tab w:val="right" w:pos="9072"/>
      </w:tabs>
    </w:pPr>
  </w:style>
  <w:style w:type="character" w:customStyle="1" w:styleId="VoettekstChar">
    <w:name w:val="Voettekst Char"/>
    <w:basedOn w:val="Standaardalinea-lettertype"/>
    <w:link w:val="Voettekst"/>
    <w:uiPriority w:val="99"/>
    <w:rsid w:val="00B44F9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4180977">
      <w:bodyDiv w:val="1"/>
      <w:marLeft w:val="0"/>
      <w:marRight w:val="0"/>
      <w:marTop w:val="0"/>
      <w:marBottom w:val="0"/>
      <w:divBdr>
        <w:top w:val="none" w:sz="0" w:space="0" w:color="auto"/>
        <w:left w:val="none" w:sz="0" w:space="0" w:color="auto"/>
        <w:bottom w:val="none" w:sz="0" w:space="0" w:color="auto"/>
        <w:right w:val="none" w:sz="0" w:space="0" w:color="auto"/>
      </w:divBdr>
    </w:div>
    <w:div w:id="273174151">
      <w:bodyDiv w:val="1"/>
      <w:marLeft w:val="0"/>
      <w:marRight w:val="0"/>
      <w:marTop w:val="0"/>
      <w:marBottom w:val="0"/>
      <w:divBdr>
        <w:top w:val="none" w:sz="0" w:space="0" w:color="auto"/>
        <w:left w:val="none" w:sz="0" w:space="0" w:color="auto"/>
        <w:bottom w:val="none" w:sz="0" w:space="0" w:color="auto"/>
        <w:right w:val="none" w:sz="0" w:space="0" w:color="auto"/>
      </w:divBdr>
    </w:div>
    <w:div w:id="1711026901">
      <w:bodyDiv w:val="1"/>
      <w:marLeft w:val="0"/>
      <w:marRight w:val="0"/>
      <w:marTop w:val="0"/>
      <w:marBottom w:val="0"/>
      <w:divBdr>
        <w:top w:val="none" w:sz="0" w:space="0" w:color="auto"/>
        <w:left w:val="none" w:sz="0" w:space="0" w:color="auto"/>
        <w:bottom w:val="none" w:sz="0" w:space="0" w:color="auto"/>
        <w:right w:val="none" w:sz="0" w:space="0" w:color="auto"/>
      </w:divBdr>
    </w:div>
    <w:div w:id="1892574904">
      <w:bodyDiv w:val="1"/>
      <w:marLeft w:val="0"/>
      <w:marRight w:val="0"/>
      <w:marTop w:val="0"/>
      <w:marBottom w:val="0"/>
      <w:divBdr>
        <w:top w:val="none" w:sz="0" w:space="0" w:color="auto"/>
        <w:left w:val="none" w:sz="0" w:space="0" w:color="auto"/>
        <w:bottom w:val="none" w:sz="0" w:space="0" w:color="auto"/>
        <w:right w:val="none" w:sz="0" w:space="0" w:color="auto"/>
      </w:divBdr>
    </w:div>
    <w:div w:id="20537970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ijksoverheid.nl/" TargetMode="External"/><Relationship Id="rId13" Type="http://schemas.openxmlformats.org/officeDocument/2006/relationships/hyperlink" Target="https://www.rivm.nl/coronavirus-covid-19/testen" TargetMode="External"/><Relationship Id="rId18" Type="http://schemas.openxmlformats.org/officeDocument/2006/relationships/image" Target="media/image2.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lci.rivm.nl/handreiking-uitbraakonderzoek-covid-19-op-kindercentra-en-basisscholen" TargetMode="External"/><Relationship Id="rId17" Type="http://schemas.openxmlformats.org/officeDocument/2006/relationships/image" Target="media/image1.png"/><Relationship Id="rId2" Type="http://schemas.openxmlformats.org/officeDocument/2006/relationships/numbering" Target="numbering.xml"/><Relationship Id="rId16" Type="http://schemas.openxmlformats.org/officeDocument/2006/relationships/hyperlink" Target="https://www.rijksoverheid.nl/onderwerpen/coronavirus-covid-19/ouders-scholieren-en-studenten-kinderopvang-en-onderwijs/ouders"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ci.rivm.nl/handreiking-uitbraakonderzoek-covid-19-op-kindercentra-en-basisscholen" TargetMode="External"/><Relationship Id="rId5" Type="http://schemas.openxmlformats.org/officeDocument/2006/relationships/webSettings" Target="webSettings.xml"/><Relationship Id="rId15" Type="http://schemas.openxmlformats.org/officeDocument/2006/relationships/hyperlink" Target="https://lci.rivm.nl/richtlijnen/covid-19" TargetMode="External"/><Relationship Id="rId10" Type="http://schemas.openxmlformats.org/officeDocument/2006/relationships/hyperlink" Target="https://www.rivm.nl/hygienerichtlijnen/kdv-psz-bso" TargetMode="External"/><Relationship Id="rId19"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hyperlink" Target="http://www.veranderingenkinderopvang.nl/" TargetMode="External"/><Relationship Id="rId14" Type="http://schemas.openxmlformats.org/officeDocument/2006/relationships/hyperlink" Target="https://www.veranderingenkinderopvang.nl/actueel/nieuws/2021/2/5/medewerkers-kinderopvang-voorrang-bij-testen-op-corona"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A308CC-2BAA-4861-A640-5240EF90D1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4035</Words>
  <Characters>22195</Characters>
  <Application>Microsoft Office Word</Application>
  <DocSecurity>0</DocSecurity>
  <Lines>184</Lines>
  <Paragraphs>52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26178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Nienke Langen</cp:lastModifiedBy>
  <cp:revision>3</cp:revision>
  <cp:lastPrinted>2021-02-03T14:48:00Z</cp:lastPrinted>
  <dcterms:created xsi:type="dcterms:W3CDTF">2021-07-15T10:08:00Z</dcterms:created>
  <dcterms:modified xsi:type="dcterms:W3CDTF">2021-07-15T10:54:00Z</dcterms:modified>
</cp:coreProperties>
</file>